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5B018" w14:textId="3000ED56" w:rsidR="007166CE" w:rsidRDefault="003F66C2" w:rsidP="003B63ED">
      <w:pPr>
        <w:pStyle w:val="berschrift1"/>
        <w:rPr>
          <w:b w:val="0"/>
          <w:bCs w:val="0"/>
          <w:sz w:val="32"/>
          <w:szCs w:val="32"/>
        </w:rPr>
      </w:pPr>
      <w:r>
        <w:rPr>
          <w:b w:val="0"/>
          <w:bCs w:val="0"/>
          <w:noProof/>
          <w:sz w:val="32"/>
          <w:szCs w:val="32"/>
        </w:rPr>
        <w:drawing>
          <wp:inline distT="0" distB="0" distL="0" distR="0" wp14:anchorId="2E9DC141" wp14:editId="1532545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8181A7" w14:textId="77777777" w:rsidR="007166CE" w:rsidRDefault="007166CE" w:rsidP="007166CE">
      <w:pPr>
        <w:pStyle w:val="berschrift1"/>
      </w:pPr>
      <w:r>
        <w:br w:type="page"/>
      </w:r>
      <w:r>
        <w:lastRenderedPageBreak/>
        <w:t>Vorwort</w:t>
      </w:r>
    </w:p>
    <w:p w14:paraId="0857C3F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052AC7" w14:textId="77777777" w:rsidR="007E1779" w:rsidRDefault="008D7463" w:rsidP="007166CE">
      <w:r>
        <w:t xml:space="preserve">Dieses Jahr hat uns allen eine Menge abverlangt – doch Gott hat uns hindurchgetragen. </w:t>
      </w:r>
    </w:p>
    <w:p w14:paraId="2346E48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1BA7093" w14:textId="77777777" w:rsidR="007E1779" w:rsidRDefault="007E1779" w:rsidP="007166CE">
      <w:r>
        <w:t>Vielleicht hat aber auch der eine oder die andere Lust, mitzumachen und neue Bücher zu erstellen – sprecht mich einfach an.</w:t>
      </w:r>
    </w:p>
    <w:p w14:paraId="187DAD91" w14:textId="77777777" w:rsidR="007166CE" w:rsidRDefault="007166CE" w:rsidP="007166CE">
      <w:r>
        <w:t>Euch allen wünsche ich Gottes reichen Segen und dass Ihr für Euch interessante Texte hier findet. Für Anregungen bin ich immer dankbar.</w:t>
      </w:r>
    </w:p>
    <w:p w14:paraId="28785863" w14:textId="77777777" w:rsidR="007166CE" w:rsidRDefault="007166CE" w:rsidP="007166CE">
      <w:r>
        <w:t>Gruß &amp; Segen,</w:t>
      </w:r>
    </w:p>
    <w:p w14:paraId="2BE39719" w14:textId="77777777" w:rsidR="007166CE" w:rsidRDefault="007166CE" w:rsidP="007166CE">
      <w:r>
        <w:t>Andreas</w:t>
      </w:r>
    </w:p>
    <w:p w14:paraId="552858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0F8D70" w14:textId="77777777" w:rsidR="00331868" w:rsidRDefault="00331868" w:rsidP="00331868">
      <w:pPr>
        <w:pStyle w:val="berschrift1"/>
        <w:rPr>
          <w:sz w:val="48"/>
        </w:rPr>
      </w:pPr>
      <w:r>
        <w:t xml:space="preserve">Franz, Johann Friedrich - Die schwärmerischen </w:t>
      </w:r>
      <w:proofErr w:type="spellStart"/>
      <w:r>
        <w:t>Gräuelscenen</w:t>
      </w:r>
      <w:proofErr w:type="spellEnd"/>
      <w:r>
        <w:t xml:space="preserve"> der St. Galler Wiedertäufer, zu Anfang der Reformation</w:t>
      </w:r>
    </w:p>
    <w:p w14:paraId="7F613C27" w14:textId="77777777" w:rsidR="00331868" w:rsidRDefault="00331868" w:rsidP="00331868">
      <w:pPr>
        <w:pStyle w:val="berschrift2"/>
        <w:rPr>
          <w:sz w:val="36"/>
          <w:szCs w:val="36"/>
          <w:lang w:eastAsia="de-DE"/>
        </w:rPr>
      </w:pPr>
      <w:r>
        <w:t>Keßlers Geburt und Studien</w:t>
      </w:r>
    </w:p>
    <w:p w14:paraId="504DA2A5" w14:textId="77777777" w:rsidR="00331868" w:rsidRDefault="00331868" w:rsidP="00331868">
      <w:pPr>
        <w:pStyle w:val="StandardWeb"/>
      </w:pPr>
      <w:r>
        <w:t xml:space="preserve">Da wir unsere vorzüglichsten Berichte über die wiedertäuferischen </w:t>
      </w:r>
      <w:proofErr w:type="spellStart"/>
      <w:r>
        <w:t>Gräuelscenen</w:t>
      </w:r>
      <w:proofErr w:type="spellEnd"/>
      <w:r>
        <w:t xml:space="preserve">, die sich in den Jahren 1525 und 1526 in der Stadt St. Gallen zutrugen, großentheils den Schriften </w:t>
      </w:r>
      <w:r>
        <w:rPr>
          <w:rStyle w:val="Fett"/>
          <w:rFonts w:eastAsiaTheme="majorEastAsia"/>
        </w:rPr>
        <w:t>Johannes Keßlers</w:t>
      </w:r>
      <w:r>
        <w:t xml:space="preserve">, dieses ehrwürdigen Reformators der genannten Stadt, entnommen haben, so werden einige vorausgeschickte Nachrichten aus dessen Jugend- und Studienjahren, hier nicht am unrechten Orte stehen. </w:t>
      </w:r>
    </w:p>
    <w:p w14:paraId="4D658528" w14:textId="58ECB11D" w:rsidR="00331868" w:rsidRDefault="00331868" w:rsidP="00331868">
      <w:pPr>
        <w:pStyle w:val="StandardWeb"/>
      </w:pPr>
      <w:r>
        <w:rPr>
          <w:rStyle w:val="Fett"/>
          <w:rFonts w:eastAsiaTheme="majorEastAsia"/>
        </w:rPr>
        <w:t>Johannes Keßler</w:t>
      </w:r>
      <w:r>
        <w:t xml:space="preserve"> stammt aus einer alten und angesehenen Bürgerfamilie der Stadt St. Gallen, wo er im Jahr 1502 geboren ward</w:t>
      </w:r>
      <w:r>
        <w:rPr>
          <w:rStyle w:val="Endnotenzeichen"/>
        </w:rPr>
        <w:endnoteReference w:id="1"/>
      </w:r>
      <w:r>
        <w:t xml:space="preserve">. Die Schulanstalten seiner Vaterstadt waren damals noch in keinem blühenden Zustande, doch befand sich hier schon lange vor der Reformation eine lateinische Schule, und darneben einige Primarklassen. Man sah zu seiner Zeit das Schulwesen noch nicht als eine Angelegenheit des Staates an, daß einer eigenen Aufsicht bedürfe, daher auch die dortigen Stadtschulen nicht einmal unter obrigkeitlicher Specialaufsicht standen. Der </w:t>
      </w:r>
      <w:proofErr w:type="spellStart"/>
      <w:r>
        <w:t>Stadtrath</w:t>
      </w:r>
      <w:proofErr w:type="spellEnd"/>
      <w:r>
        <w:t xml:space="preserve"> wählte und besoldete wohl die Lehrer, erachtete es aber erst im Jahr 1554 für nöthig, einen eigenen </w:t>
      </w:r>
      <w:proofErr w:type="spellStart"/>
      <w:r>
        <w:t>Schulrath</w:t>
      </w:r>
      <w:proofErr w:type="spellEnd"/>
      <w:r>
        <w:t xml:space="preserve"> zu ernennen. Jünglinge nun die es weiter bringen, und sich dem Gelehrten-Stande widmen wollten, traten aus der Stadt- in die Klosterschule ein, die sich seit vielen Jahrhunderten in einem sehr blühenden Zustande befand, und wo nicht bloß die </w:t>
      </w:r>
      <w:proofErr w:type="spellStart"/>
      <w:r>
        <w:t>teutsche</w:t>
      </w:r>
      <w:proofErr w:type="spellEnd"/>
      <w:r>
        <w:t xml:space="preserve"> und lateinische, sondern, was damals etwas seltenes war, auch die griechische Sprache gelehrt wurde. </w:t>
      </w:r>
    </w:p>
    <w:p w14:paraId="4AB23AFA" w14:textId="77777777" w:rsidR="00331868" w:rsidRDefault="00331868" w:rsidP="00331868">
      <w:pPr>
        <w:pStyle w:val="StandardWeb"/>
      </w:pPr>
      <w:r>
        <w:t xml:space="preserve">Von hier begab sich Keßler nach Basel. Dieser im Jahr 1450 errichtete Musensitz war damals in der Schweiz gleichsam der Brennpunkt, von welchem aus sich weit und breit die Lichtstrahlen einer reinen Erkenntniß in der Literatur, und ein besserer Geschmack, verbreitete. So wohl die Freiheit der Presse, als auch der Verein ausgezeichneter Gelehrten, welche sich aus allen Gegenden hierher gezogen und ihren Lehrstuhl aufgeschlagen hatten, waren Vorzüge, deren sich Basel zu Anfang des </w:t>
      </w:r>
      <w:proofErr w:type="spellStart"/>
      <w:r>
        <w:t>16ten</w:t>
      </w:r>
      <w:proofErr w:type="spellEnd"/>
      <w:r>
        <w:t xml:space="preserve"> Jahrhundert ausschließlich rühmen konnte, und die eben so geeignet waren, diese Stadt, welche an den Gränzen </w:t>
      </w:r>
      <w:proofErr w:type="spellStart"/>
      <w:r>
        <w:t>Teutschlands</w:t>
      </w:r>
      <w:proofErr w:type="spellEnd"/>
      <w:r>
        <w:t xml:space="preserve">, Frankreichs und der Schweiz, lag, zu einem Sammelplatz aller Gebildeten jedes Standes zu erheben. </w:t>
      </w:r>
    </w:p>
    <w:p w14:paraId="328D74CB" w14:textId="77777777" w:rsidR="00331868" w:rsidRDefault="00331868" w:rsidP="00331868">
      <w:pPr>
        <w:pStyle w:val="StandardWeb"/>
      </w:pPr>
      <w:r>
        <w:t xml:space="preserve">Damals als Keßler die dortige hohe Schule besuchte, lebte allda </w:t>
      </w:r>
      <w:r>
        <w:rPr>
          <w:rStyle w:val="Fett"/>
          <w:rFonts w:eastAsiaTheme="majorEastAsia"/>
        </w:rPr>
        <w:t>Erasmus von Rotterdam</w:t>
      </w:r>
      <w:r>
        <w:t xml:space="preserve">, der als einer der größten Gelehrten und Schriftsteller seiner Zeit anerkannt und geehrt wurde. Keßler scheint zwar nicht mit ihm in näherer Verbindung und Bekanntschaft gestanden zu haben, doch meldet er in der handschriftlichen Chronik seiner Vaterstadt, </w:t>
      </w:r>
      <w:proofErr w:type="spellStart"/>
      <w:r>
        <w:rPr>
          <w:rStyle w:val="Fett"/>
          <w:rFonts w:eastAsiaTheme="majorEastAsia"/>
        </w:rPr>
        <w:t>Sabbatha</w:t>
      </w:r>
      <w:proofErr w:type="spellEnd"/>
      <w:r>
        <w:t xml:space="preserve"> betitelt (weil er an den </w:t>
      </w:r>
      <w:proofErr w:type="spellStart"/>
      <w:r>
        <w:t>Feyertagen</w:t>
      </w:r>
      <w:proofErr w:type="spellEnd"/>
      <w:r>
        <w:t xml:space="preserve"> und in den </w:t>
      </w:r>
      <w:proofErr w:type="spellStart"/>
      <w:r>
        <w:t>Feyerabendstunden</w:t>
      </w:r>
      <w:proofErr w:type="spellEnd"/>
      <w:r>
        <w:t xml:space="preserve"> an diesem Werke geschrieben) „er habe ihn bei Johann Froben, der ihm zu Lieb, nach seines Landes Brauch, einen besondern Saal erbauet habe, gesehen,“ und meldet bei dieser Gelegenheit von ihm: „Erasmus ist von Person ein Taubengrauer, ehrsamer Alter, und ein kleiner und zarter Mensch, in einem langen, blauen, zusammengegürteten Rock, mit weiten </w:t>
      </w:r>
      <w:proofErr w:type="spellStart"/>
      <w:r>
        <w:t>Ermeln</w:t>
      </w:r>
      <w:proofErr w:type="spellEnd"/>
      <w:r>
        <w:t xml:space="preserve"> bekleidet, und eine Leisten (Binde) von Sammet um den Hals vornen zu beiden Seiten herabhängend, nach des Rockes Länge.“ </w:t>
      </w:r>
    </w:p>
    <w:p w14:paraId="77C65FC4" w14:textId="4C5B1020" w:rsidR="00331868" w:rsidRDefault="00331868" w:rsidP="00331868">
      <w:pPr>
        <w:pStyle w:val="StandardWeb"/>
      </w:pPr>
      <w:r>
        <w:t xml:space="preserve">Unter allen aber war es wohl Oekolampad, der </w:t>
      </w:r>
      <w:proofErr w:type="spellStart"/>
      <w:r>
        <w:t>Keßlern</w:t>
      </w:r>
      <w:proofErr w:type="spellEnd"/>
      <w:r>
        <w:t xml:space="preserve"> nach Basel gezogen hatte; ein Mann der durch seine tiefen Kenntnisse in der griechischen und hebräischen Sprache, sich als einen würdigen Schüler Reuchlins beurkundete, und unter die besten Exegeten seiner Zeit mit Recht gerechnet wurde; der zugleich als der </w:t>
      </w:r>
      <w:proofErr w:type="spellStart"/>
      <w:r>
        <w:t>muthvollste</w:t>
      </w:r>
      <w:proofErr w:type="spellEnd"/>
      <w:r>
        <w:t xml:space="preserve"> Bestreiter </w:t>
      </w:r>
      <w:proofErr w:type="spellStart"/>
      <w:r>
        <w:t>päbstlicher</w:t>
      </w:r>
      <w:proofErr w:type="spellEnd"/>
      <w:r>
        <w:t xml:space="preserve"> Irrthümer, als die erste Zierde der dortigen Akademie, und </w:t>
      </w:r>
      <w:proofErr w:type="spellStart"/>
      <w:r>
        <w:t>thätigste</w:t>
      </w:r>
      <w:proofErr w:type="spellEnd"/>
      <w:r>
        <w:t xml:space="preserve"> Lehrer angesehen ward. Dabei galt er noch überdies als ein Muster jeder Tugend bei Allen die ihn kannten, und von dem Keßler, sein würdiger Schüler, schreibt: „er könne auch von seinen </w:t>
      </w:r>
      <w:proofErr w:type="spellStart"/>
      <w:r>
        <w:t>allermißgünstigsten</w:t>
      </w:r>
      <w:proofErr w:type="spellEnd"/>
      <w:r>
        <w:t xml:space="preserve"> und widerwärtigsten Gegnern in keinerlei Laster angetastet, sondern müsse allezeit gepriesen werden, so sie sprechen: es bekümmere sie nur, daß er, ein so gelehrter und gottesfürchtiger Mann, in so großen Irrthum (wie sie achten), abgetreten sei.“</w:t>
      </w:r>
      <w:r w:rsidR="00CA0920">
        <w:rPr>
          <w:rStyle w:val="Endnotenzeichen"/>
        </w:rPr>
        <w:endnoteReference w:id="2"/>
      </w:r>
      <w:r>
        <w:t xml:space="preserve"> </w:t>
      </w:r>
    </w:p>
    <w:p w14:paraId="1054E21C" w14:textId="73C37DD7" w:rsidR="00331868" w:rsidRDefault="00331868" w:rsidP="00331868">
      <w:pPr>
        <w:pStyle w:val="StandardWeb"/>
      </w:pPr>
      <w:r>
        <w:t>Durch die hellen Lehren die er in dessen Vorlesungen ausschöpfte, gelangte er nach und nach zu bessern und geläuterten Einsichten in der Religion, und begab sich von Basel nach Wittenberg, um dem in ihm aufgegangenen Lichte dort weiter nachzuspüren</w:t>
      </w:r>
      <w:r w:rsidR="00CA0920">
        <w:rPr>
          <w:rStyle w:val="Endnotenzeichen"/>
        </w:rPr>
        <w:endnoteReference w:id="3"/>
      </w:r>
      <w:r>
        <w:t xml:space="preserve">. Hier bewarb er sich besonders um die Gunst und Freundschaft des berühmten </w:t>
      </w:r>
      <w:r>
        <w:rPr>
          <w:rStyle w:val="Fett"/>
          <w:rFonts w:eastAsiaTheme="majorEastAsia"/>
        </w:rPr>
        <w:t>Philipp Melanchthons</w:t>
      </w:r>
      <w:r>
        <w:t xml:space="preserve">, der wegen seines menschenfreundlichen und liebevollen Herzens, mit welchem er sich der Studierenden annahm, nicht weniger als durch seinen durchdringenden Verstand, und der Menge seiner Kenntnisse, die Studierenden an sich zog. Er hörte mehrere Vorlesungen bei ihm. Mit vielem Vergnügen werden wir folgende Schilderung, welche Keßler in seiner </w:t>
      </w:r>
      <w:proofErr w:type="spellStart"/>
      <w:r>
        <w:t>Sabbatha</w:t>
      </w:r>
      <w:proofErr w:type="spellEnd"/>
      <w:r>
        <w:t xml:space="preserve"> von diesem seinem Lehrer macht, lesen. „Melanchthon,“ sagt er, „nach Leibesform eine kleine, </w:t>
      </w:r>
      <w:proofErr w:type="spellStart"/>
      <w:r>
        <w:t>unachtbare</w:t>
      </w:r>
      <w:proofErr w:type="spellEnd"/>
      <w:r>
        <w:t xml:space="preserve"> Person, vermeinest, er wäre ein Knab </w:t>
      </w:r>
      <w:proofErr w:type="spellStart"/>
      <w:r>
        <w:t>nit</w:t>
      </w:r>
      <w:proofErr w:type="spellEnd"/>
      <w:r>
        <w:t xml:space="preserve"> über 13 Jahren, so er neben dem Martino Luther geht; wenn sie aus innerlicher Liebe, ohne Unterlaß, bei einander wohnen, stehen und gehen, </w:t>
      </w:r>
      <w:proofErr w:type="spellStart"/>
      <w:r>
        <w:t>übertrift</w:t>
      </w:r>
      <w:proofErr w:type="spellEnd"/>
      <w:r>
        <w:t xml:space="preserve"> ihn Martinus nach der Länge mit ganzen Achseln. Nach Verstand aber, Gelehrte und Kunst, ein großer starker Ries und Held, daß einen verwundern möcht, in einem so kleinen </w:t>
      </w:r>
      <w:proofErr w:type="spellStart"/>
      <w:r>
        <w:t>Lib</w:t>
      </w:r>
      <w:proofErr w:type="spellEnd"/>
      <w:r>
        <w:t xml:space="preserve">, so einen großen u. </w:t>
      </w:r>
      <w:proofErr w:type="spellStart"/>
      <w:r>
        <w:t>übersehlichen</w:t>
      </w:r>
      <w:proofErr w:type="spellEnd"/>
      <w:r>
        <w:t xml:space="preserve"> Berg, Kunst und Weisheit verschlossen liegen. Diesen Philippum hat der Churfürst gen Wittenberg im 1518 Jahre, seines Alters ungefähr im </w:t>
      </w:r>
      <w:proofErr w:type="spellStart"/>
      <w:r>
        <w:t>26sten</w:t>
      </w:r>
      <w:proofErr w:type="spellEnd"/>
      <w:r>
        <w:t xml:space="preserve"> beschickt. Alda lebt er noch in </w:t>
      </w:r>
      <w:proofErr w:type="spellStart"/>
      <w:r>
        <w:t>gründem</w:t>
      </w:r>
      <w:proofErr w:type="spellEnd"/>
      <w:r>
        <w:t xml:space="preserve"> Alter, wo ihn Mart. Luther mit einem ehelichen Span versehen, bei welchem er wandelt in Segen Gottes vieler und hübscher Kinder. Ist bei allen Gelehrten von wegen seiner Gaben in hoher Achtung. Ja es müssen Freund und Feind sich an ihm als einen David gegen den erschlagenen Goliath, doch verwundern.“ </w:t>
      </w:r>
    </w:p>
    <w:p w14:paraId="2373020C" w14:textId="77777777" w:rsidR="00331868" w:rsidRDefault="00331868" w:rsidP="00331868">
      <w:pPr>
        <w:pStyle w:val="StandardWeb"/>
      </w:pPr>
      <w:r>
        <w:t xml:space="preserve">Nächst Melanchton war aber gewiß auch sein Blick auf Luthern gerichtet, dessen Bekanntschaft er bereits auf seiner Hinreise, zu Jena, gemacht hatte. Keßler giebt in seiner </w:t>
      </w:r>
      <w:proofErr w:type="spellStart"/>
      <w:r>
        <w:t>Sabbatha</w:t>
      </w:r>
      <w:proofErr w:type="spellEnd"/>
      <w:r>
        <w:t xml:space="preserve"> von ihm und seinen Eltern folgende anmuthige Schilderung: „Martinus Luther zu </w:t>
      </w:r>
      <w:proofErr w:type="spellStart"/>
      <w:r>
        <w:t>Isleben</w:t>
      </w:r>
      <w:proofErr w:type="spellEnd"/>
      <w:r>
        <w:t xml:space="preserve"> in der Grafschaft Mansfeld </w:t>
      </w:r>
      <w:proofErr w:type="spellStart"/>
      <w:r>
        <w:t>erboren</w:t>
      </w:r>
      <w:proofErr w:type="spellEnd"/>
      <w:r>
        <w:t xml:space="preserve">, von seinem Vatter </w:t>
      </w:r>
      <w:proofErr w:type="spellStart"/>
      <w:r>
        <w:t>Hanßen</w:t>
      </w:r>
      <w:proofErr w:type="spellEnd"/>
      <w:r>
        <w:t xml:space="preserve"> Luther, Meistern einer Hütten, allda man das </w:t>
      </w:r>
      <w:proofErr w:type="spellStart"/>
      <w:r>
        <w:t>Küpfer</w:t>
      </w:r>
      <w:proofErr w:type="spellEnd"/>
      <w:r>
        <w:t xml:space="preserve"> </w:t>
      </w:r>
      <w:proofErr w:type="spellStart"/>
      <w:r>
        <w:t>lütheret</w:t>
      </w:r>
      <w:proofErr w:type="spellEnd"/>
      <w:r>
        <w:t xml:space="preserve">, und seiner Mutter Margaritha, beide </w:t>
      </w:r>
      <w:proofErr w:type="spellStart"/>
      <w:r>
        <w:t>klaine</w:t>
      </w:r>
      <w:proofErr w:type="spellEnd"/>
      <w:r>
        <w:t xml:space="preserve"> und kurze Personen, die Martinus und seine </w:t>
      </w:r>
      <w:proofErr w:type="spellStart"/>
      <w:r>
        <w:t>Geschwisterig</w:t>
      </w:r>
      <w:proofErr w:type="spellEnd"/>
      <w:r>
        <w:t xml:space="preserve"> mit Länge und Liebliche </w:t>
      </w:r>
      <w:proofErr w:type="spellStart"/>
      <w:r>
        <w:t>baide</w:t>
      </w:r>
      <w:proofErr w:type="spellEnd"/>
      <w:r>
        <w:t xml:space="preserve"> übertreffend; ein </w:t>
      </w:r>
      <w:proofErr w:type="spellStart"/>
      <w:r>
        <w:t>brunlacht</w:t>
      </w:r>
      <w:proofErr w:type="spellEnd"/>
      <w:r>
        <w:t xml:space="preserve"> Volk. Und wie ich Martinum, seines Alters 41 Jahr, 1522 gesehen, war einer natürlichen ziemlichen Feiste, eines </w:t>
      </w:r>
      <w:proofErr w:type="spellStart"/>
      <w:r>
        <w:t>ufrechten</w:t>
      </w:r>
      <w:proofErr w:type="spellEnd"/>
      <w:r>
        <w:t xml:space="preserve"> Gangs, also daß er sich mehr </w:t>
      </w:r>
      <w:proofErr w:type="spellStart"/>
      <w:r>
        <w:t>hinder</w:t>
      </w:r>
      <w:proofErr w:type="spellEnd"/>
      <w:r>
        <w:t xml:space="preserve"> sich dann fürder sich </w:t>
      </w:r>
      <w:proofErr w:type="spellStart"/>
      <w:r>
        <w:t>naiget</w:t>
      </w:r>
      <w:proofErr w:type="spellEnd"/>
      <w:r>
        <w:t xml:space="preserve">, mit </w:t>
      </w:r>
      <w:proofErr w:type="spellStart"/>
      <w:r>
        <w:t>uffgehebtem</w:t>
      </w:r>
      <w:proofErr w:type="spellEnd"/>
      <w:r>
        <w:t xml:space="preserve"> Angesicht gegen den Himmel, mit tiefen schwarzen Augen und </w:t>
      </w:r>
      <w:proofErr w:type="spellStart"/>
      <w:r>
        <w:t>brunen</w:t>
      </w:r>
      <w:proofErr w:type="spellEnd"/>
      <w:r>
        <w:t xml:space="preserve">, </w:t>
      </w:r>
      <w:proofErr w:type="spellStart"/>
      <w:r>
        <w:t>blizend</w:t>
      </w:r>
      <w:proofErr w:type="spellEnd"/>
      <w:r>
        <w:t xml:space="preserve"> und </w:t>
      </w:r>
      <w:proofErr w:type="spellStart"/>
      <w:r>
        <w:t>zwitzerend</w:t>
      </w:r>
      <w:proofErr w:type="spellEnd"/>
      <w:r>
        <w:t xml:space="preserve"> wie ein Stern, daß sie </w:t>
      </w:r>
      <w:proofErr w:type="spellStart"/>
      <w:r>
        <w:t>nit</w:t>
      </w:r>
      <w:proofErr w:type="spellEnd"/>
      <w:r>
        <w:t xml:space="preserve"> wohl mögend angesehen werden.“ </w:t>
      </w:r>
    </w:p>
    <w:p w14:paraId="2A958D18" w14:textId="77777777" w:rsidR="00CA0920" w:rsidRDefault="00CA0920" w:rsidP="00CA0920">
      <w:pPr>
        <w:pStyle w:val="berschrift2"/>
        <w:rPr>
          <w:sz w:val="36"/>
          <w:szCs w:val="36"/>
          <w:lang w:eastAsia="de-DE"/>
        </w:rPr>
      </w:pPr>
      <w:r>
        <w:t>Er wird Schriftausleger</w:t>
      </w:r>
    </w:p>
    <w:p w14:paraId="4652AE41" w14:textId="77777777" w:rsidR="00CA0920" w:rsidRDefault="00CA0920" w:rsidP="00CA0920">
      <w:pPr>
        <w:pStyle w:val="StandardWeb"/>
      </w:pPr>
      <w:r>
        <w:t xml:space="preserve">Ganz mit den Begriffen des hohen Bedürfnisses einer Glaubensverbesserung erfüllt, kehrte Keßler nach einem fast zweijährigen Aufenthalte zu Wittenberg, zu Ende 1523 wieder nach seiner Vaterstadt zurück. Die Kraft von Luthers Reden, die weisen Lehren Melanchthons, </w:t>
      </w:r>
      <w:proofErr w:type="spellStart"/>
      <w:r>
        <w:t>Bugenhagen‘s</w:t>
      </w:r>
      <w:proofErr w:type="spellEnd"/>
      <w:r>
        <w:t xml:space="preserve"> und anderer, deren Vorlesungen er dort besucht hatte, waren tief in sein Herz gedrungen. Nur sah er sich vor der Hand außer Stand gesetzt, von seinen eingesammelten Kenntnissen einen würdigen Gebrauch für‘s allgemeine Beste zu machen. Daher entschloß er sich einstweilen eine nützliche Handthierung zu ergreifen, und das Sattlerhandwerk zu erlernen, bis sich ein schicklicher Anlaß finden würde, das Werk, welches ihm hauptsächlich am Herzen lag, zum Heil seiner Mitbürger zu unternehmen. Doch deswegen setzte er seine Schriftforschungen und übrigen gelehrten Studien nicht ganz auf die Seite, wozu der Umgang mit dem gelehrten Dr. Joachim v. Watt, dessen er gewürdiget ward, und einiger würdigen Stadtgeistlichen, nicht wenig beitrug. </w:t>
      </w:r>
    </w:p>
    <w:p w14:paraId="6CF3D9F7" w14:textId="77777777" w:rsidR="00CA0920" w:rsidRDefault="00CA0920" w:rsidP="00CA0920">
      <w:pPr>
        <w:pStyle w:val="StandardWeb"/>
      </w:pPr>
      <w:r>
        <w:t xml:space="preserve">Am Neujahrstag 1524 wurde er von </w:t>
      </w:r>
      <w:proofErr w:type="spellStart"/>
      <w:r>
        <w:t>mehrern</w:t>
      </w:r>
      <w:proofErr w:type="spellEnd"/>
      <w:r>
        <w:t xml:space="preserve"> frommen Männern und guten Freunden, denen es um Belehrung und Licht aus der heil. Schrift zu thun war, auf die Weberzunft zu Gaste geladen. Nachdem die ganze Gesellschaft während dem Mahle viele und mancherlei Unterredungen über das Wort Gottes gehalten hatte, eröffneten sie </w:t>
      </w:r>
      <w:proofErr w:type="spellStart"/>
      <w:r>
        <w:t>Keßlern</w:t>
      </w:r>
      <w:proofErr w:type="spellEnd"/>
      <w:r>
        <w:t xml:space="preserve"> die wahre Absicht, warum sie ihn diesen Abend in ihre Gesellschaft eingeladen hätten. Sie baten ihn nämlich, daß er sich um der Ehre Gottes und Erforschung der Wahrheit willen, möchte bewegen lassen, die heilige Schrift mit ihnen zu lesen, und zu erklären. Denn weil er zu Wittenberg unter Luthern und Melanchton, und anderen berühmten Gottesgelehrten, </w:t>
      </w:r>
      <w:proofErr w:type="spellStart"/>
      <w:r>
        <w:t>studirt</w:t>
      </w:r>
      <w:proofErr w:type="spellEnd"/>
      <w:r>
        <w:t xml:space="preserve"> habe, so glaubten sie, er werde ihren Erwartungen gewiß entsprechen, und dieß heilsame Geschäft mit Segen übernehmen können. Man sah es nämlich nur gar zu wohl ein, daß man durch die päbstlichen Lehren von dem wahren Wege wäre abgeführt, und hintergangen worden. Aus Bescheidenheit und Mißtrauen gegen seine Einsichten, wollte zwar Keßler dieses Anerbieten von sich ablehnen, und verwies seine Freunde auf die würdigen Prediger der Stadt, in welchen das Licht einer bessern Erkenntniß schon aufgegangen war, und die sich mit allem Fleiße </w:t>
      </w:r>
      <w:proofErr w:type="spellStart"/>
      <w:r>
        <w:t>bemüheten</w:t>
      </w:r>
      <w:proofErr w:type="spellEnd"/>
      <w:r>
        <w:t xml:space="preserve">, die eingewurzelten Irrthümer auszurotten. Da man aber noch länger in ihn drang, verstand er sich endlich dazu. Jedoch waren die versammelten christlichen Freunde keinesweges gesonnen, ohne Vorwissen der verordneten Prediger etwas der Art zu unternehmen, sondern wandten sich an den anwesenden Helfer Wolfgang Wetter, genannt </w:t>
      </w:r>
      <w:proofErr w:type="spellStart"/>
      <w:r>
        <w:t>Jussli</w:t>
      </w:r>
      <w:proofErr w:type="spellEnd"/>
      <w:r>
        <w:t xml:space="preserve">, um auch seine Ansichten darüber zu vernehmen. Dieser bezeigte seine größte Freude und ein herzliches Wohlgefallen darüber. </w:t>
      </w:r>
    </w:p>
    <w:p w14:paraId="61FDB737" w14:textId="77777777" w:rsidR="00CA0920" w:rsidRDefault="00CA0920" w:rsidP="00CA0920">
      <w:pPr>
        <w:pStyle w:val="StandardWeb"/>
      </w:pPr>
      <w:r>
        <w:t xml:space="preserve">Man wurde nun einig sich alle Sonn- und </w:t>
      </w:r>
      <w:proofErr w:type="spellStart"/>
      <w:r>
        <w:t>Feyrtage</w:t>
      </w:r>
      <w:proofErr w:type="spellEnd"/>
      <w:r>
        <w:t xml:space="preserve"> Morgens, im Hause des Beda Miles, Treiers (Drechslers), nahe an der St. Lorenzkirche, zu versammeln, und am ersten Sonntage des Jahres, mit Erklärung des ersten Briefes Johannis, welche er zu Basel den Oekolampad gehört hatte, einen gesegneten Anfang zu machen. </w:t>
      </w:r>
    </w:p>
    <w:p w14:paraId="5D6A94C4" w14:textId="77777777" w:rsidR="00CA0920" w:rsidRDefault="00CA0920" w:rsidP="00CA0920">
      <w:pPr>
        <w:pStyle w:val="StandardWeb"/>
      </w:pPr>
      <w:r>
        <w:t xml:space="preserve">Diese biblischen Vorlesungen fanden bei heilsbegierigen Zuhörern, denen die heil. Schrift Jahrhunderte lang war vorenthalten worden, einen solchen Beifall, und die Zahl der Liebhaber des göttlichen Wortes vermehrte sich in kurzem so stark, daß die Stube zu klein war, und man es in Zukunft für nöthig fand, auf der Schneiderzunft am Markt, zusammen zu kommen. Da aber auch hier der Platz zu enge wurde, begab man sich des größern Raumes halber auf die Weberzunft. Hier hielt Keßler den ganzen Sommer (1524) durch bis auf den </w:t>
      </w:r>
      <w:proofErr w:type="spellStart"/>
      <w:r>
        <w:t>Gallustag</w:t>
      </w:r>
      <w:proofErr w:type="spellEnd"/>
      <w:r>
        <w:t xml:space="preserve">, ganz seiner Ueberzeugung und dem Worte Gottes gemäß, seine biblischen Erbauungsstunden, über einige Briefe des N. Testaments, und bemerkte öfters, besonders gegen die, welche als blinde Anhänger des </w:t>
      </w:r>
      <w:proofErr w:type="spellStart"/>
      <w:r>
        <w:t>Pabstthums</w:t>
      </w:r>
      <w:proofErr w:type="spellEnd"/>
      <w:r>
        <w:t xml:space="preserve"> daran Anstoß nahmen, daß er bereit sey, jedem von seiner Lehre, aus dem Grunde der heil. Schrift, Rechenschaft zu geben. </w:t>
      </w:r>
    </w:p>
    <w:p w14:paraId="5CDA1099" w14:textId="77777777" w:rsidR="00CA0920" w:rsidRDefault="00CA0920" w:rsidP="00CA0920">
      <w:pPr>
        <w:pStyle w:val="StandardWeb"/>
      </w:pPr>
      <w:r>
        <w:t xml:space="preserve">Diese, einige mal verbotenen, bald aber wieder erlaubten, bald auf Zünften, bald auf der Straße von </w:t>
      </w:r>
      <w:proofErr w:type="spellStart"/>
      <w:r>
        <w:t>Keßlern</w:t>
      </w:r>
      <w:proofErr w:type="spellEnd"/>
      <w:r>
        <w:t xml:space="preserve"> und andern Predigern der Stadt abgehaltenen biblischen Erbauungsstunden wurden am 2ten Hornung 1525 in die St. Lorenzkirche verlegt, und von da an, ununterbrochen an allen Sonn- und Festtagen früh morgens 6 Uhr von verordneten Predigern gehalten. Auf diese Weise entstanden in St. Gallen die sogenannten </w:t>
      </w:r>
      <w:proofErr w:type="spellStart"/>
      <w:r>
        <w:t>Lesenen</w:t>
      </w:r>
      <w:proofErr w:type="spellEnd"/>
      <w:r>
        <w:t xml:space="preserve">, welche bis auf die neuesten Zeiten, fast ganz 300 Jahre lang, für die Freunde einer biblischen Erbauung, fortbestanden haben. </w:t>
      </w:r>
    </w:p>
    <w:p w14:paraId="78CEC2EA" w14:textId="77777777" w:rsidR="00CA0920" w:rsidRDefault="00CA0920" w:rsidP="00CA0920">
      <w:pPr>
        <w:pStyle w:val="berschrift2"/>
        <w:rPr>
          <w:sz w:val="36"/>
          <w:szCs w:val="36"/>
          <w:lang w:eastAsia="de-DE"/>
        </w:rPr>
      </w:pPr>
      <w:r>
        <w:t>Blick auf das Leben einiger Wiedertäufer</w:t>
      </w:r>
    </w:p>
    <w:p w14:paraId="2F18849E" w14:textId="77777777" w:rsidR="00CA0920" w:rsidRDefault="00CA0920" w:rsidP="00CA0920">
      <w:pPr>
        <w:pStyle w:val="StandardWeb"/>
      </w:pPr>
      <w:r>
        <w:t xml:space="preserve">Aus dem bisher gesagten </w:t>
      </w:r>
      <w:proofErr w:type="spellStart"/>
      <w:r>
        <w:t>ergiebt</w:t>
      </w:r>
      <w:proofErr w:type="spellEnd"/>
      <w:r>
        <w:t xml:space="preserve"> sich deutlich, daß die Religionsverbesserung überhaupt, nicht bloß in St. Gallen, sondern auch in der ganzen Schweiz vom Volke ausgegangen, auch Volksangelegenheit geworden war. Es war aber leicht voraus zu sehen, daß sein unaufgeklärter wenigstens nur halb aufgeklärter Eifer, nicht nur die Gränzen der Klugheit, sondern auch der Wahrheit dabei überschreiten, und dem Gang der Kirchenverbesserung eine nicht ganz günstige Richtung geben würde. Ja einige neue Wahrheiten, die Luther unter das Volk gebracht, vorzüglich seine Schrift von der christlichen </w:t>
      </w:r>
      <w:proofErr w:type="spellStart"/>
      <w:r>
        <w:t>Freyheit</w:t>
      </w:r>
      <w:proofErr w:type="spellEnd"/>
      <w:r>
        <w:t xml:space="preserve">, in welcher er behauptete, </w:t>
      </w:r>
      <w:r>
        <w:rPr>
          <w:rStyle w:val="Fett"/>
          <w:rFonts w:eastAsiaTheme="majorEastAsia"/>
        </w:rPr>
        <w:t>daß ein Christ Herr aller Dinge, und niemand unterworfen sey</w:t>
      </w:r>
      <w:r>
        <w:t xml:space="preserve">, mußten natürlicher Weise eine große Verwirrung in den Köpfen derer anrichten, die für diese Gegenstände noch kein Fassungsvermögen hatten. </w:t>
      </w:r>
    </w:p>
    <w:p w14:paraId="5AA473BE" w14:textId="6BAEB685" w:rsidR="00CA0920" w:rsidRDefault="00CA0920" w:rsidP="00CA0920">
      <w:pPr>
        <w:pStyle w:val="StandardWeb"/>
      </w:pPr>
      <w:r>
        <w:t xml:space="preserve">Die Kindertaufe nämlich war es, mit der sie ihre Neuerungen </w:t>
      </w:r>
      <w:proofErr w:type="spellStart"/>
      <w:r>
        <w:t>anfiengen</w:t>
      </w:r>
      <w:proofErr w:type="spellEnd"/>
      <w:r>
        <w:t>, und durch deren Bestreitung sich so hervor thaten, daß sie sämmtlichen Anhänger ihren Unterscheidungsnamen davon erhielten, und Wiedertäufer (Anabaptisten)</w:t>
      </w:r>
      <w:r>
        <w:rPr>
          <w:rStyle w:val="Endnotenzeichen"/>
        </w:rPr>
        <w:endnoteReference w:id="4"/>
      </w:r>
      <w:r>
        <w:t xml:space="preserve"> genannt wurden. Die schon seit Jahrhunderten in der christlichen Kirche eingeführte Uebung die Kinder bald nach ihrer Geburt zu taufen, verwarfen sie, weil eine solche Handlung der Vernunft eben so sehr als der Absicht und Lehre Jesu zuwider sey. Mit einem Worte: sie verwarfen die Kindertaufe als eine unwirksame Ceremonie, und behaupteten, daß dies Einweihungssakrament erst in erwachsenen Jahren empfangen werden müsse. Ja, es fehlte ihnen nicht an Kunstgriffen, ihre Lehre von einer Seite darzustellen, wo sie einen sehr widrigen Eindruck zu machen, und auf den schwächsten Stützen zu ruhen schien. Auch die nördliche und östliche Schweiz verfiel in diese Schwärmerei, indem einige aus Sachsen vertriebene Wiedertäufer sich hier einzunisten, und das Gift ihrer Lehren zu verbreiten suchten. Bei vielen fand dies um so </w:t>
      </w:r>
      <w:proofErr w:type="spellStart"/>
      <w:r>
        <w:t>willkommnern</w:t>
      </w:r>
      <w:proofErr w:type="spellEnd"/>
      <w:r>
        <w:t xml:space="preserve"> Eingang, weil man ihrem zeitlichen Vortheile schmeichelte, die </w:t>
      </w:r>
      <w:proofErr w:type="spellStart"/>
      <w:r>
        <w:t>Befreyung</w:t>
      </w:r>
      <w:proofErr w:type="spellEnd"/>
      <w:r>
        <w:t xml:space="preserve"> von allen Steuern, Zinsen, Zehnten und Diensten, die sie bisher der Obrigkeit geleistet hatten, verhieß und Freiheit zu einem ungebundenen Wesen ertheilte. </w:t>
      </w:r>
    </w:p>
    <w:p w14:paraId="71F931C3" w14:textId="1AA45420" w:rsidR="00CA0920" w:rsidRDefault="00CA0920" w:rsidP="00CA0920">
      <w:pPr>
        <w:pStyle w:val="StandardWeb"/>
      </w:pPr>
      <w:r>
        <w:t xml:space="preserve">Der hitzigste Verfechter der Wiedertaufe, der in der Schweiz als Haupt derselben betrachtet werden kann, war </w:t>
      </w:r>
      <w:proofErr w:type="spellStart"/>
      <w:r>
        <w:t>ohnstreitig</w:t>
      </w:r>
      <w:proofErr w:type="spellEnd"/>
      <w:r>
        <w:t xml:space="preserve"> </w:t>
      </w:r>
      <w:r>
        <w:rPr>
          <w:rStyle w:val="Fett"/>
          <w:rFonts w:eastAsiaTheme="majorEastAsia"/>
        </w:rPr>
        <w:t>Conrad Grebel</w:t>
      </w:r>
      <w:r>
        <w:t>, von Zürich. Aus guter Familie entsprossen, mit schönen Talenten von der Natur begabt</w:t>
      </w:r>
      <w:r>
        <w:rPr>
          <w:rStyle w:val="Endnotenzeichen"/>
        </w:rPr>
        <w:endnoteReference w:id="5"/>
      </w:r>
      <w:r>
        <w:t xml:space="preserve">, </w:t>
      </w:r>
      <w:proofErr w:type="spellStart"/>
      <w:r>
        <w:t>gieng</w:t>
      </w:r>
      <w:proofErr w:type="spellEnd"/>
      <w:r>
        <w:t xml:space="preserve"> er frühzeitig nach Paris und Wien, um sich mit der hebräischen und griechischen Sprache, was damals etwas Seltenes war, vertraut zu machen, um als Lehrer der hohen Schule in seiner Vaterstadt, seinen Mitbürgern nützlich werden zu können. Aber durch jugendliche Unbesonnenheit und Eigensinn, durch Liebeshändel und andere tolle Streiche, stürzte er sich und die Seinen ins Unglück. Daß er in den Wissenschaften gar nicht ungeschickt gewesen, beweist besonders die Vorrede, die er einem, von seinem gelehrten und würdigen Schwager Joachim v. Watt, herausgegebenen lateinischen Schriftsteller (P. Mela) vorgesetzt hat. </w:t>
      </w:r>
    </w:p>
    <w:p w14:paraId="7FF6FBB3" w14:textId="77777777" w:rsidR="00CA0920" w:rsidRDefault="00CA0920" w:rsidP="00CA0920">
      <w:pPr>
        <w:pStyle w:val="StandardWeb"/>
      </w:pPr>
      <w:r>
        <w:t xml:space="preserve">Anfangs schätzte ihn selbst Zwingli, weil er ein guter Kopf, ein eifriger Feind der Unwissenheit und des Aberglaubens war, und für eine neue bessere Form viele Neigung zeigte. Durch </w:t>
      </w:r>
      <w:r>
        <w:rPr>
          <w:rStyle w:val="Fett"/>
          <w:rFonts w:eastAsiaTheme="majorEastAsia"/>
        </w:rPr>
        <w:t>Thomas Münzers</w:t>
      </w:r>
      <w:r>
        <w:t xml:space="preserve"> Eingebungen und wiedertäuferische Schwärmereien veranlaßt, wollte er Zwinglin zur Errichtung einer besondern Kirche bereden; da dieser aber dazu keine Neigung hatte, und seine Hoffnung, eine griechische Professur in Zürich zu erlangen, fehl schlug, so verwickelte er sich aus Verdruß in das wiedertäuferische Unkraut, und trat mit </w:t>
      </w:r>
      <w:r>
        <w:rPr>
          <w:rStyle w:val="Fett"/>
          <w:rFonts w:eastAsiaTheme="majorEastAsia"/>
        </w:rPr>
        <w:t>Felix Manz</w:t>
      </w:r>
      <w:r>
        <w:t xml:space="preserve">, seinem Glaubensverwandten, nun öffentlich als Wiedertäufer auf. Durch Zwinglis Widerlegung mehr beschämt als bekehrt, streuten sie den Saamen ihrer fanatischen Grundsätze immer weiter aus, prahlten mit Erscheinungen, und höhern Eingebungen, tauften die, so sich zu ihnen wandten, liefen wie Besessene durch die Straßen, und schrien das Weh über die Stadt Zürich aus. Dabei predigten sie Gemeinschaft der Güter und Habe, hielten sich selbst für sündlos, erklärten die Wiedertaufe für ein Gegengift aller bösen Begierden, und behaupteten, ein Christ sei keiner weltlichen Obrigkeit Rechenschaft </w:t>
      </w:r>
      <w:proofErr w:type="spellStart"/>
      <w:r>
        <w:t>schuldt</w:t>
      </w:r>
      <w:proofErr w:type="spellEnd"/>
      <w:r>
        <w:t xml:space="preserve"> u.s.w. </w:t>
      </w:r>
    </w:p>
    <w:p w14:paraId="4122F797" w14:textId="77777777" w:rsidR="00CA0920" w:rsidRDefault="00CA0920" w:rsidP="00CA0920">
      <w:pPr>
        <w:pStyle w:val="StandardWeb"/>
      </w:pPr>
      <w:r>
        <w:t xml:space="preserve">Grebel begab sich nun, weil man ihn wegen seines aufrührischen Wesens aus Zürich vertrieb, in die Allmans-Gegenden und Schafhausen und von da nach St. Gallen, um das Gift seiner Lehre auch hier zu verbreiten. An letzterm Orte werden wir ihn nachher wiederfinden. Mit ihm stand in genauer Verbindung </w:t>
      </w:r>
      <w:r>
        <w:rPr>
          <w:rStyle w:val="Fett"/>
          <w:rFonts w:eastAsiaTheme="majorEastAsia"/>
        </w:rPr>
        <w:t xml:space="preserve">Dr. Balthasar </w:t>
      </w:r>
      <w:proofErr w:type="spellStart"/>
      <w:r>
        <w:rPr>
          <w:rStyle w:val="Fett"/>
          <w:rFonts w:eastAsiaTheme="majorEastAsia"/>
        </w:rPr>
        <w:t>Hubmeyer</w:t>
      </w:r>
      <w:proofErr w:type="spellEnd"/>
      <w:r>
        <w:t xml:space="preserve">, von seinem Geburtsort Friedberg, oft auch schlechthin Friedberger genannt, Pfarrer zu Waldshut, ein berühmter </w:t>
      </w:r>
      <w:proofErr w:type="spellStart"/>
      <w:r>
        <w:t>Canzelredner</w:t>
      </w:r>
      <w:proofErr w:type="spellEnd"/>
      <w:r>
        <w:t xml:space="preserve"> seiner Zeit. Mit eben so großer Sorgfalt als Glück, führte er in seiner Gemeinde die Reformation ein, und war, ehe er mit der schwärmerischen Wiedertäuferei befallen wurde, ein sehr achtungswürdiger und treuer Lehrer seiner Pfarrkinder. Durch einen Besuch, den er mit einem Freunde von St. Gallen zufällig in dieser Stadt machte, gelangte der Ruf von seiner hinreißenden Beredtsamkeit auch in die Schweiz. Da hier die Kirchen die Menge Volkes vor welchem er auftrat, nicht fassen konnten, predigte er unter freiem Himmel, oder in seiner Wohnung zum Fenster hinaus, und kehrte mit Geschenken überhäuft, nach Waldshut zurück. </w:t>
      </w:r>
    </w:p>
    <w:p w14:paraId="7581358B" w14:textId="0EAE20D1" w:rsidR="00CA0920" w:rsidRDefault="00CA0920" w:rsidP="00CA0920">
      <w:pPr>
        <w:pStyle w:val="StandardWeb"/>
      </w:pPr>
      <w:r>
        <w:t xml:space="preserve">Hottinger meldet aber von ihm: „er sei vom Seil gefallen“, und spielt damit auf die wiedertäuferischen Irrthümer an, in die er sich nachher durch Th. Münzern, verstrickt habe. Dieser aus Sachsen vertriebene Schwärmer hatte sich auch nach Waldshut begeben, wo er sich Anhänger zu verschaffen wußte. </w:t>
      </w:r>
      <w:proofErr w:type="spellStart"/>
      <w:r>
        <w:t>Hubmeyer</w:t>
      </w:r>
      <w:proofErr w:type="spellEnd"/>
      <w:r>
        <w:t xml:space="preserve">, mit der Lehre von der Kindertaufe ohnehin nicht ganz im Reinen, war bald von einem auf die Seite gebracht, wurde einer der hitzigsten Verfechter derselben, und vertheidigte sie sogar in Schriften. Er ließ sich nebst 60 andern Personen nochmals taufen, und kaum hatte er die Taufe empfangen, so wußte er 300 andere dazu zu überreden. Nachdem aber die Oestreicher, die sich die zu Waldshut entstandenen Streitigkeiten zu Nutze machten, die katholische Religion daselbst wieder einführten, so mußte </w:t>
      </w:r>
      <w:proofErr w:type="spellStart"/>
      <w:r>
        <w:t>Hubmeyer</w:t>
      </w:r>
      <w:proofErr w:type="spellEnd"/>
      <w:r>
        <w:t xml:space="preserve"> und sein Anhang flüchtig werden. Er begab sich nach Zürich, wo er eine Zeitlang bei einer gleichgesinnten Witwe, versteckt, nachher entdeckt und eingezogen wurde. Durch Zwinglis Bemühungen bekannte er endlich seinen Irrthum, und erbot sich selbst zum Widerruf. Es wurde daher ein Tag festgesetzt, an welchem er in der Kirche zum Frauen-Münster in einem öffentlichen Vortrage seinen Wiederruf aussprechen sollte. Zwingli predigte vorher von der Beständigkeit; als nun </w:t>
      </w:r>
      <w:proofErr w:type="spellStart"/>
      <w:r>
        <w:t>Hubmeyer</w:t>
      </w:r>
      <w:proofErr w:type="spellEnd"/>
      <w:r>
        <w:t xml:space="preserve"> auftrat, vertheidigte er vielmehr die Wiedertaufe, statt ihr abzusagen, indem er mit folgenden Worten seine Stimme und Hände gen Himmel erhob: „o, wie hab' ich in dieser Nacht viel Streit und Anfechtung gehabt über die Sprüche darauf ich mich gelassen. So sag ich hiermit: ich kann und mag die Wiedertaufe nicht wiederrufen.“ Das Volk murrte; </w:t>
      </w:r>
      <w:proofErr w:type="spellStart"/>
      <w:r>
        <w:t>Hubmeyer</w:t>
      </w:r>
      <w:proofErr w:type="spellEnd"/>
      <w:r>
        <w:t xml:space="preserve"> aber wurde ins Gefängniß nach dem Wellenberg, abgeführt, wo er sich nach Verlauf von einem Monate vernehmen ließ: „er wisse nicht, was er damals in der Kirche gesagt, habe er die Wiedertaufe vertheidiget, so habe es der Teufel gethan!“ Er versprach nun abermals zu wiederrufen, was er auch that. Man reichte ihm auf Zwinglis Fürbitte ein kleines Reisegeld, und entließ ihn, ohne ihn an den Kaiser auszuliefern, der ihn den Zürchern abgefordert hatte. Kaum aber sah er sich in </w:t>
      </w:r>
      <w:proofErr w:type="spellStart"/>
      <w:r>
        <w:t>Freyheit</w:t>
      </w:r>
      <w:proofErr w:type="spellEnd"/>
      <w:r>
        <w:t xml:space="preserve">, so nahm er seine vorigen Irrthümer wieder an, und </w:t>
      </w:r>
      <w:proofErr w:type="spellStart"/>
      <w:r>
        <w:t>verläumdete</w:t>
      </w:r>
      <w:proofErr w:type="spellEnd"/>
      <w:r>
        <w:t xml:space="preserve"> noch überdies Zwinglin, der ihn doch so liebevoll und nachsichtig behandelt hatte</w:t>
      </w:r>
      <w:r>
        <w:rPr>
          <w:rStyle w:val="Endnotenzeichen"/>
        </w:rPr>
        <w:endnoteReference w:id="6"/>
      </w:r>
      <w:r>
        <w:t xml:space="preserve">. Wir werden weiter unten mehr von ihm hören. </w:t>
      </w:r>
    </w:p>
    <w:p w14:paraId="78EFFF97" w14:textId="77777777" w:rsidR="00CA0920" w:rsidRDefault="00CA0920" w:rsidP="00CA0920">
      <w:pPr>
        <w:pStyle w:val="StandardWeb"/>
      </w:pPr>
      <w:r>
        <w:t xml:space="preserve">Auch Wolfgang Ulmann, von St. Gallen, ein ehemaliger </w:t>
      </w:r>
      <w:proofErr w:type="spellStart"/>
      <w:r>
        <w:t>Conventual</w:t>
      </w:r>
      <w:proofErr w:type="spellEnd"/>
      <w:r>
        <w:t xml:space="preserve"> des Klosters St. </w:t>
      </w:r>
      <w:proofErr w:type="spellStart"/>
      <w:r>
        <w:t>Luzien</w:t>
      </w:r>
      <w:proofErr w:type="spellEnd"/>
      <w:r>
        <w:t xml:space="preserve"> in Chur, gehört in diese Klasse. Er hatte beim Ausbruch der Reformation seine </w:t>
      </w:r>
      <w:proofErr w:type="spellStart"/>
      <w:r>
        <w:t>Clausur</w:t>
      </w:r>
      <w:proofErr w:type="spellEnd"/>
      <w:r>
        <w:t xml:space="preserve"> verlassen, und sich in seine Vaterstadt zurückgezogen. Gerade damals zeigte sich unter den dortigen Bürgern ein solcher Eifer nach der reinen Quelle des Wortes Gottes, daß man auf den Straßen und in den Zunftstuben der Stadt seinen Durst mit dem Wasser des Lebens stillen wollte. Nachdem sich Keßler von diesem Geschäfte zurückgezogen, erbat man W. Ulmann, diese biblischen Erbauungsstunden zu übernehmen, wozu er sich auch verstand. Da er aber ein Handwerk zu erlernen willens, und es weder ihm noch seinem Meister ganz schicklich war, viele Zeit auf diese Vorlesungen zu verwenden, so trat er sie an einen anderen Lehrer der Stadt wieder ab. Durch die Bekanntschaft mit einem seiner Mitbürger aber, Lorenz Hochreutener, seines Handwerks ein Weber, von dem Gifte der Wiedertaufe angesteckt, begab er sich nach Schaffhausen, suchte </w:t>
      </w:r>
      <w:proofErr w:type="spellStart"/>
      <w:r>
        <w:t>Grebeln</w:t>
      </w:r>
      <w:proofErr w:type="spellEnd"/>
      <w:r>
        <w:t xml:space="preserve"> auf, und wurde von diesem so sehr in seinem Irrthume bestärkt, daß er bat, ihn nicht blos aus einer Schüssel mit Wasser zu taufen, sondern sich völlig entblößen, und im Rheinstrome ganz mit Wasser bedecken zu dürfen. - Sein trauriges Ende werden wir in der Folge anzeigen. </w:t>
      </w:r>
    </w:p>
    <w:p w14:paraId="2A2D4BDA" w14:textId="77777777" w:rsidR="00CA0920" w:rsidRDefault="00CA0920" w:rsidP="00CA0920">
      <w:pPr>
        <w:pStyle w:val="StandardWeb"/>
      </w:pPr>
      <w:r>
        <w:t xml:space="preserve">So tief sinken Menschen die die Richtschnur der Vernunft verlassen, die Sprüche der hl. Schrift mißbrauchen, und nur ihre eigenen schwärmerischen Einfälle für göttliche Eingebungen erklären. Sie stehen in Gefahr sich in die unseligsten Abgründe zu stürzen, erlauben sich </w:t>
      </w:r>
      <w:proofErr w:type="spellStart"/>
      <w:r>
        <w:t>allerley</w:t>
      </w:r>
      <w:proofErr w:type="spellEnd"/>
      <w:r>
        <w:t xml:space="preserve"> Laster, und weil sie meinen, daß sie nicht mehr im Fleische, sondern im Geiste leben, so halten sie selbst ihre Ausschweifungen nicht mehr für Sünde. - Traurige Belege dazu lieferte uns leider die neueste Tagesgeschichte. </w:t>
      </w:r>
    </w:p>
    <w:p w14:paraId="745624D5" w14:textId="77777777" w:rsidR="00CA0920" w:rsidRDefault="00CA0920" w:rsidP="00CA0920">
      <w:pPr>
        <w:pStyle w:val="berschrift2"/>
        <w:rPr>
          <w:sz w:val="36"/>
          <w:szCs w:val="36"/>
          <w:lang w:eastAsia="de-DE"/>
        </w:rPr>
      </w:pPr>
      <w:r>
        <w:t>Keßlers Vorlesungen geben unschuldiger Weise Stoff zum Ausbruch der Wiedertaufe in St. Gallen</w:t>
      </w:r>
    </w:p>
    <w:p w14:paraId="27CFF159" w14:textId="4F9E2D17" w:rsidR="00CA0920" w:rsidRDefault="00CA0920" w:rsidP="00CA0920">
      <w:pPr>
        <w:pStyle w:val="StandardWeb"/>
      </w:pPr>
      <w:r>
        <w:t xml:space="preserve">Als Keßler auf </w:t>
      </w:r>
      <w:proofErr w:type="spellStart"/>
      <w:r>
        <w:t>bittliches</w:t>
      </w:r>
      <w:proofErr w:type="spellEnd"/>
      <w:r>
        <w:t xml:space="preserve"> Ansuchen einiger guten Freunde, die heil. Schrift - wie wir oben gemeldet, - auslegte, und gerade in der Erklärung des 6ten Capitels an die Römer stand, wußte man in St. Gallen von der Wiedertaufe noch gar nichts; ja selbst zu Zürich war diese Schwärmerei noch nicht öffentlich ausgebrochen, sondern trieb ihr Unwesen bloß heimlich. Nun trug sichs zu, als er zur Erklärung der Worte im </w:t>
      </w:r>
      <w:proofErr w:type="spellStart"/>
      <w:r>
        <w:t>5ten</w:t>
      </w:r>
      <w:proofErr w:type="spellEnd"/>
      <w:r>
        <w:t xml:space="preserve"> Verse kam: „wisset ihr nicht, daß alle, die wir in Jesum Christ getaufet sind, die sind in seinen Tod getauft,“ und von der Kraft der Taufe und ihrer Bedeutung, zu sprechen Anlaß nahm, trat Lorenz Hochreutener, ein eifriger aber von Zürich vertriebener Schüler </w:t>
      </w:r>
      <w:proofErr w:type="spellStart"/>
      <w:r>
        <w:t>Grebels</w:t>
      </w:r>
      <w:proofErr w:type="spellEnd"/>
      <w:r>
        <w:t xml:space="preserve">, auf, und hieß </w:t>
      </w:r>
      <w:proofErr w:type="spellStart"/>
      <w:r>
        <w:t>Keßlern</w:t>
      </w:r>
      <w:proofErr w:type="spellEnd"/>
      <w:r>
        <w:t xml:space="preserve"> schweigen, indem er sagte: ich merke aus deinen Worten, daß du meinest, man soll die Kinder taufen! Ich wüßte gerade jetzt, versetzt Keßler nichts anders, und es befremdet mich sehr, daß jemand wäre, der daran nur zweifeln könnte; auch sehe ich keine Ursache ein, warum sie nicht sollten getauft werden!</w:t>
      </w:r>
      <w:r>
        <w:rPr>
          <w:rStyle w:val="Endnotenzeichen"/>
        </w:rPr>
        <w:endnoteReference w:id="7"/>
      </w:r>
      <w:r>
        <w:t xml:space="preserve"> Hochreutener hielt ihm daher die Worte Christi, Matthäi 28, vor: wer glaubt und getauft wird, der wird selig; Kinder wären ja ungläubige, unvernünftige (?) Creaturen, die noch keinen Glauben hätten; auch wär' es ganz einerlei, ob man ein anderes unvernünftiges Stück Vieh, z.E. eine Katze, oder auch nur einen Stock ins Wasser tunkte! Keßler entgegnete: es sey ein sehr großer Unterschied zwischen solchen Creaturen, die Gott zur Nothdurft des Menschen erschaffen, als Vieh, Holz, und Steine, und zwischen denen, die zu dem Reiche Gottes und zum ewigen Leben bestimmt wären, als Kinder, welchen ja nach Christi Versprechen das Himmelreich bereitet sey. </w:t>
      </w:r>
    </w:p>
    <w:p w14:paraId="6F6AA172" w14:textId="77777777" w:rsidR="00CA0920" w:rsidRDefault="00CA0920" w:rsidP="00CA0920">
      <w:pPr>
        <w:pStyle w:val="StandardWeb"/>
      </w:pPr>
      <w:r>
        <w:t xml:space="preserve">Es erhub sich nun ein langer Streit zwischen beiden, in welchem aber jeder bei seiner Meinung blieb, und dieselbe vertheidigte. Zum Schluß drohete Hochreutener </w:t>
      </w:r>
      <w:proofErr w:type="spellStart"/>
      <w:r>
        <w:t>Keßlern</w:t>
      </w:r>
      <w:proofErr w:type="spellEnd"/>
      <w:r>
        <w:t xml:space="preserve"> mit einer Schrift, welche ihm gewiß hart werden würde zu verdrehen. In der That kam auch nach etlichen Wochen ein Sendschreiben von Zürich, welches den Titel führte: </w:t>
      </w:r>
      <w:r>
        <w:rPr>
          <w:rStyle w:val="Fett"/>
        </w:rPr>
        <w:t>an die Brüder denen Keßler die Schrift auslegt</w:t>
      </w:r>
      <w:r>
        <w:t xml:space="preserve">. Diese Schrift hatte </w:t>
      </w:r>
      <w:proofErr w:type="spellStart"/>
      <w:r>
        <w:t>Grebeln</w:t>
      </w:r>
      <w:proofErr w:type="spellEnd"/>
      <w:r>
        <w:t xml:space="preserve"> zum Verfasser, in welcher er die Leute vor </w:t>
      </w:r>
      <w:proofErr w:type="spellStart"/>
      <w:r>
        <w:t>Keßlern</w:t>
      </w:r>
      <w:proofErr w:type="spellEnd"/>
      <w:r>
        <w:t xml:space="preserve">, als einem falschen Schriftausleger warnt, und zu erkennen giebt, daß alle die Reden, welche Keßler des Teufels halben geredet, auch aus dem Teufel wären. Diese </w:t>
      </w:r>
      <w:proofErr w:type="spellStart"/>
      <w:r>
        <w:t>verfürerische</w:t>
      </w:r>
      <w:proofErr w:type="spellEnd"/>
      <w:r>
        <w:t xml:space="preserve"> Schrift verbreitete sich hin und wieder, und besonders auch in Zürich; zugleich aber mit ihr, der Saame der wiedertäuferischen Lehre. Keßler, den man dieses Schreiben mitgetheilt hatte, ermahnte seine Zuhörer sich an der heil. Schrift zu halten, und bat, sie möchten sich nur dadurch nicht irre machen lassen, da er gesonnen sey, es wieder zu beantworten.. Bei allen dem konnte doch nicht vermieden werden, daß nun unter seinen Zuhörern zwei Partheien entstanden, und viele ihm wohl treu blieben, andere aber sich zu </w:t>
      </w:r>
      <w:proofErr w:type="spellStart"/>
      <w:r>
        <w:t>Hochreutenern</w:t>
      </w:r>
      <w:proofErr w:type="spellEnd"/>
      <w:r>
        <w:t xml:space="preserve"> wendeten. Damals wurde zwar die Sache im Publikum noch nicht allgemein ruchbar, aber um so gefährlicher brach sie im folgenden Jahre (1525) in helle Flammen aus. </w:t>
      </w:r>
    </w:p>
    <w:p w14:paraId="235032E9" w14:textId="77777777" w:rsidR="00CA0920" w:rsidRDefault="00CA0920" w:rsidP="00CA0920">
      <w:pPr>
        <w:pStyle w:val="berschrift2"/>
        <w:rPr>
          <w:sz w:val="36"/>
          <w:szCs w:val="36"/>
          <w:lang w:eastAsia="de-DE"/>
        </w:rPr>
      </w:pPr>
      <w:r>
        <w:t>Die Wiedertäufer greifen in St. Gallen weiter um sich</w:t>
      </w:r>
    </w:p>
    <w:p w14:paraId="56BDCE57" w14:textId="77777777" w:rsidR="00CA0920" w:rsidRDefault="00CA0920" w:rsidP="00CA0920">
      <w:pPr>
        <w:pStyle w:val="StandardWeb"/>
      </w:pPr>
      <w:r>
        <w:t xml:space="preserve">Keßler, der ohnehin kein Freund von Streitigkeiten war, zog sich aus der Sache, und ließ diese Angelegenheit ruhen. Nun trug sich aber zu, daß </w:t>
      </w:r>
      <w:proofErr w:type="spellStart"/>
      <w:r>
        <w:t>Wolfg</w:t>
      </w:r>
      <w:proofErr w:type="spellEnd"/>
      <w:r>
        <w:t xml:space="preserve">. Ulmann, der unterdessen die Bekanntschaft des Hochreutener, - wie wir oben gemeldet, - gemacht, und sich in die schwärmerische Lehre der Wiedertaufe vertieft hatte, von seiner Reise nach Schafhausen, wo er die Wiedertaufe erhalten, zurück gekommen war; dieser rühmte sich großer Heimlichkeiten und </w:t>
      </w:r>
      <w:proofErr w:type="spellStart"/>
      <w:r>
        <w:t>Offenbahrungen</w:t>
      </w:r>
      <w:proofErr w:type="spellEnd"/>
      <w:r>
        <w:t xml:space="preserve">, die er auf seiner Reise empfangen hätte, und gab sie für den wahren Grund der Gerechtigkeit und des Heils aus. Viele von seinen Zuhörern wurden durch seine Heimlichkeiten ganz hitzig und durstig, und wünschten gleichfalls davon unterrichtet zu werden. </w:t>
      </w:r>
    </w:p>
    <w:p w14:paraId="4AA1B433" w14:textId="77777777" w:rsidR="00CA0920" w:rsidRDefault="00CA0920" w:rsidP="00CA0920">
      <w:pPr>
        <w:pStyle w:val="StandardWeb"/>
      </w:pPr>
      <w:r>
        <w:t xml:space="preserve">Es war am 18ten März 1525 als sich auf der Weberzunft eine große Menge christlicher Freunde in der Meinung versammelten, den </w:t>
      </w:r>
      <w:proofErr w:type="spellStart"/>
      <w:r>
        <w:t>bemeldten</w:t>
      </w:r>
      <w:proofErr w:type="spellEnd"/>
      <w:r>
        <w:t xml:space="preserve"> W. Ulmann zu bitten, daß er dem Dominikus </w:t>
      </w:r>
      <w:proofErr w:type="spellStart"/>
      <w:r>
        <w:t>Zili</w:t>
      </w:r>
      <w:proofErr w:type="spellEnd"/>
      <w:r>
        <w:t xml:space="preserve">, Schullehrer, helfen wolle, die Vorlesung in der Kirche zu halten, um den Grund der Seligkeit zu erfahren. Ulmann trat aber alsbald mitten unter die Brüder, und rief mit heller Stimme, der himmlische Vater habe ihm eingegeben, er solle sein Wort nicht in der Kirche - wo sich damals noch die Heiligenbilder befanden - von der Canzel verkünden, weil in dem steinernen Gebäude noch keine Wahrheit sey gesagt worden, und auch noch keine gesagt würde. Wünsche man aber seine biblischen Erklärungen anzuhören, so sey er bereit am Markt, auf dem </w:t>
      </w:r>
      <w:proofErr w:type="spellStart"/>
      <w:r>
        <w:t>Brül</w:t>
      </w:r>
      <w:proofErr w:type="spellEnd"/>
      <w:r>
        <w:t xml:space="preserve"> oder irgendwo, das ihnen zu </w:t>
      </w:r>
      <w:proofErr w:type="spellStart"/>
      <w:r>
        <w:t>offenbahren</w:t>
      </w:r>
      <w:proofErr w:type="spellEnd"/>
      <w:r>
        <w:t xml:space="preserve">, was ihm der himmlische Vater eingeben werde. Ueber diese Worte entsetzten sich die christlichen Freunde, und hielten über den Gegenstand Umfrage. Einer unter ihnen bemerkte: man sollte wohl bedenken, daß die Obrigkeit ihnen im vorigen Jahre zum Behuf ihrer Vorlesungen die Kirche eingeräumt habe, und daß es leichtfertig seyn würde, wenn sie sie wieder verlassen, und an andern gemeinen Orten zusammen kommen wollten. Wieder ein anderer gab sein Befremden zu erkennen, daß Ulmann so unbesonnene Reden ausstoße, er habe doch noch nie gehört oder gelesen, daß die Apostel das Vlk nach ihrem Gefallen, die Predigt zu hören </w:t>
      </w:r>
      <w:proofErr w:type="spellStart"/>
      <w:r>
        <w:t>genötiget</w:t>
      </w:r>
      <w:proofErr w:type="spellEnd"/>
      <w:r>
        <w:t xml:space="preserve"> hätten, sondern man habe sich glücklich geschätzt ein gutes Plätzchen zu finden, da man seine Andacht in ungestörter Ruhe habe verrichten können, es hätte mögen im Tempel, in der Synagoge, oder irgendwo seyn. Ulmann aber verharrete auf seiner Rede, und die ihm </w:t>
      </w:r>
      <w:proofErr w:type="spellStart"/>
      <w:r>
        <w:t>anhiengen</w:t>
      </w:r>
      <w:proofErr w:type="spellEnd"/>
      <w:r>
        <w:t xml:space="preserve">, entschlugen sich des Gotteshauses, als vor einer Lügenstätte, rotteten sich zusammen in den Häusern, auf Bergen und in Wiesen, hielten die übrigen, welche dies nicht </w:t>
      </w:r>
      <w:proofErr w:type="spellStart"/>
      <w:r>
        <w:t>nachthaten</w:t>
      </w:r>
      <w:proofErr w:type="spellEnd"/>
      <w:r>
        <w:t xml:space="preserve"> für Heiden, sich aber für die christliche Kirche; - und so entstand die erste Spaltung unter den Evangelischen in St. Gallen. </w:t>
      </w:r>
    </w:p>
    <w:p w14:paraId="12327F71" w14:textId="77777777" w:rsidR="00CA0920" w:rsidRDefault="00CA0920" w:rsidP="00CA0920">
      <w:pPr>
        <w:pStyle w:val="berschrift2"/>
        <w:rPr>
          <w:sz w:val="36"/>
          <w:szCs w:val="36"/>
          <w:lang w:eastAsia="de-DE"/>
        </w:rPr>
      </w:pPr>
      <w:r>
        <w:t>Grebel und andere Schwärmer wenden sich nach St. Gallen</w:t>
      </w:r>
    </w:p>
    <w:p w14:paraId="364FCD18" w14:textId="77777777" w:rsidR="00CA0920" w:rsidRDefault="00CA0920" w:rsidP="00CA0920">
      <w:pPr>
        <w:pStyle w:val="StandardWeb"/>
      </w:pPr>
      <w:r>
        <w:t xml:space="preserve">Nicht lange nach diesem Vorfall kam Grebel selbst nach St. Gallen. Alle Feinde der Kindertaufe bezeugten hierüber eine unaussprechliche Freude, weil sie sich jetzt in den Stand gesetzt sahen, ihr Vorhaben, mit welchem sie ein ganzes Jahr schwanger gegangen, endlich einmal ausführen zu können. Sie führten ihn, es war gerade Palmensonntag, mit sich hinaus an die Sitter, um von ihm die Wiedertaufe zu empfangen, luden ihn auf die Weberzunft, und baten ihn um seine Ansichten über die Taufe und Wiedertaufe. Es läßt sich leicht denken, er werde die Kindertaufe verworfen, die Wiedertaufe hingegen, über dieselbe hoch erhoben haben. Auffallend war es, daß er nichts weniger als Einwürfe vertragen, oder Gegengründe anhören wollte; vielmehr entgegnete er allemal, so oft man auch nur einen leisen Widerspruch wagte: Willst du mit mir handeln, so komm zu mir nackend! Dadurch wollte er aber nur alle Einreden ablehnen, und die Leute zum blinden Glauben an sich gewöhnen. Aber dadurch wurden nun viele einfältige fromme Seelen, die in der Meinung standen, er sollte auch Widerrede dulden, und Einwürfe beantworten, bewogen, sich in Zukunft von ihm zu wenden. </w:t>
      </w:r>
    </w:p>
    <w:p w14:paraId="2E7BF0A7" w14:textId="77777777" w:rsidR="00CA0920" w:rsidRDefault="00CA0920" w:rsidP="00CA0920">
      <w:pPr>
        <w:pStyle w:val="StandardWeb"/>
      </w:pPr>
      <w:r>
        <w:t xml:space="preserve">Kaum hatte Grebel die Stadt wieder verlassen, welches noch vor Ostern geschah, so erschienen, damit der Eifer nicht sogleich wieder erkalten möchte, mehrere solche schwärmerische Köpfe aus Zollikon, am Zürichsee, welche aus der Gefangenschaft in Zürich, in die sie ihrer Schwärmerei halber gerathen, entronnen waren. Sie verbreiteten das Geschrei, als wenn der Kerker in welchem sie gesessen, sich selbst aufgethan, und sie, wie dort Petrus und Silas, sich hätten ungehindert entfernen können. Bald nachher vernahm man aber, daß sie mit Hülfe eines starken Hebeisens die Thüren gewaltsam aufgesprengt, und sich entfernt hatten. Etliche solcher </w:t>
      </w:r>
      <w:proofErr w:type="spellStart"/>
      <w:r>
        <w:t>Ausreisser</w:t>
      </w:r>
      <w:proofErr w:type="spellEnd"/>
      <w:r>
        <w:t xml:space="preserve"> hatten ihren Weg nach Lachen, im Kant. Schwyz genommen, wo </w:t>
      </w:r>
      <w:proofErr w:type="spellStart"/>
      <w:r>
        <w:t>Hypolitus</w:t>
      </w:r>
      <w:proofErr w:type="spellEnd"/>
      <w:r>
        <w:t xml:space="preserve"> </w:t>
      </w:r>
      <w:proofErr w:type="spellStart"/>
      <w:r>
        <w:t>Eberlin</w:t>
      </w:r>
      <w:proofErr w:type="spellEnd"/>
      <w:r>
        <w:t xml:space="preserve">, genannt Bolt, ein Schiffer und übrigens gutherziger Mann, seinen Aufenthalt hatte. Anton </w:t>
      </w:r>
      <w:proofErr w:type="spellStart"/>
      <w:r>
        <w:t>Kürsiner</w:t>
      </w:r>
      <w:proofErr w:type="spellEnd"/>
      <w:r>
        <w:t xml:space="preserve">, Hottinger, so hießen diese </w:t>
      </w:r>
      <w:proofErr w:type="spellStart"/>
      <w:r>
        <w:t>Zolliker</w:t>
      </w:r>
      <w:proofErr w:type="spellEnd"/>
      <w:r>
        <w:t xml:space="preserve">, und ein Priester, eröffneten ihm wie sie willens wären, zu ihren Glaubensbrüdern nach St. Gallen zu gehen, und beredeten Bolten, mit ihnen zu ziehen, wozu sich dieser sehr leicht verstand, weil er die dortigen Brüder kennen lernen, und das Osterfest daselbst feiern wollte. </w:t>
      </w:r>
    </w:p>
    <w:p w14:paraId="63CC15D3" w14:textId="77777777" w:rsidR="00CA0920" w:rsidRDefault="00CA0920" w:rsidP="00CA0920">
      <w:pPr>
        <w:pStyle w:val="StandardWeb"/>
      </w:pPr>
      <w:r>
        <w:t xml:space="preserve">Bolt war eigentlich kein Anhänger, sondern viel mehr ein Gegner dieser Sekte, der erst durch Zureden andrer zu ihnen übergetreten, und sich zu St. Gallen hatte taufen lassen. Da er nun einige Belesenheit in der hl. Schrift besaß, und in seinem Umgang viel Angenehmes und Freundliches hatte, so ersuchte man ihn zu predigen, wozu er sich auch bald verstand, und bereitwillig zeigte, wo man wolle. Dies aber, riethen ihm seine Freunde, solle er nicht sagen, sonst möchte man ihn, nach W. Ulmanns Meinung, in den Heiden Tempeln - so nannten sie die Kirchen in der Stadt - zu predigen überreden. Daher führten Sie ihn hinaus vor das Thor, und bestiegen den so genannten </w:t>
      </w:r>
      <w:proofErr w:type="spellStart"/>
      <w:r>
        <w:t>Bärlisberg</w:t>
      </w:r>
      <w:proofErr w:type="spellEnd"/>
      <w:r>
        <w:t xml:space="preserve"> gegen </w:t>
      </w:r>
      <w:proofErr w:type="spellStart"/>
      <w:r>
        <w:t>Goßau</w:t>
      </w:r>
      <w:proofErr w:type="spellEnd"/>
      <w:r>
        <w:t xml:space="preserve">, wo sich fast die ganze Stadt versammelt, weil jedermann neugierig war, den Bauer von Lachen predigen zu hören. Der Gegenstand den er sich zu </w:t>
      </w:r>
      <w:proofErr w:type="spellStart"/>
      <w:r>
        <w:t>behandlen</w:t>
      </w:r>
      <w:proofErr w:type="spellEnd"/>
      <w:r>
        <w:t xml:space="preserve"> gewählt hatte, betraf die Lehre von dem hl. Abendmahl, über welche er Zwinglis Grundsätze, so wie er dieselben in einer Predigt zu Zürich, kurz vorher angehört hatte, vertheidigte, und die damals zu St. Gallen noch ganz neu und auffallend waren. Denn </w:t>
      </w:r>
      <w:proofErr w:type="spellStart"/>
      <w:r>
        <w:t>Pfr</w:t>
      </w:r>
      <w:proofErr w:type="spellEnd"/>
      <w:r>
        <w:t xml:space="preserve">. Benedict Burgauer, und seine übrigen Amtsbrüder in St. Gallen, </w:t>
      </w:r>
      <w:proofErr w:type="spellStart"/>
      <w:r>
        <w:t>statuirten</w:t>
      </w:r>
      <w:proofErr w:type="spellEnd"/>
      <w:r>
        <w:t xml:space="preserve"> noch immer Luthers, die Wiedertäufer aber </w:t>
      </w:r>
      <w:proofErr w:type="spellStart"/>
      <w:r>
        <w:t>Carlstadts</w:t>
      </w:r>
      <w:proofErr w:type="spellEnd"/>
      <w:r>
        <w:t xml:space="preserve"> Meinung. Da also Bolt diese ganz neue Lehre vortrug, trat aus der Menge des Volkes der Stadtpfarrer Benedict Burgauer, der sich auch aus der Absicht vor die Stadt begeben hatte, um zu vernehmen, was dieser Mann vorbringen würde, heraus, und da er für seine Gemeinde Nachtheil befürchtete, wenn solche neue Lehren sich verbreiten sollten, so hielt er sich verpflichtet, in einen offenen Kampf gegen </w:t>
      </w:r>
      <w:proofErr w:type="spellStart"/>
      <w:r>
        <w:t>Hypolitus</w:t>
      </w:r>
      <w:proofErr w:type="spellEnd"/>
      <w:r>
        <w:t xml:space="preserve"> und seinen Anhang einzutreten. Da aber eine Spaltung entstand, und die versammelte Menge unruhig ward, mußte man unverrichteter Sache aus einander gehen. </w:t>
      </w:r>
    </w:p>
    <w:p w14:paraId="276E33B8" w14:textId="77777777" w:rsidR="00CA0920" w:rsidRDefault="00CA0920" w:rsidP="00CA0920">
      <w:pPr>
        <w:pStyle w:val="StandardWeb"/>
      </w:pPr>
      <w:r>
        <w:t xml:space="preserve">Von diesem Tage an predigte </w:t>
      </w:r>
      <w:proofErr w:type="spellStart"/>
      <w:r>
        <w:t>Hypolitus</w:t>
      </w:r>
      <w:proofErr w:type="spellEnd"/>
      <w:r>
        <w:t xml:space="preserve"> die Osterfeiertage über, und die folgende Woche hindurch alle Tage, in der dortigen Metzge. Wie wohl er in </w:t>
      </w:r>
      <w:proofErr w:type="spellStart"/>
      <w:r>
        <w:t>mehrern</w:t>
      </w:r>
      <w:proofErr w:type="spellEnd"/>
      <w:r>
        <w:t xml:space="preserve"> Glaubensartikeln der heiligen Schrift wohl unterrichtet zu seyn schien, so mußte er gleichwohl immer auf anstiften der Wiedertäufer nur gegen die Kindertaufe eifern, und die Wiedertaufe über alles erheben. Dies ließ er sich denn auch in der That sehr angelegen seyn, rühmte die erhabenen und vortrefflichen Kräfte an, welche sich die Wiedertäufer zu versprechen hätten, und zeigte, wie dadurch alle Begierden und Lüste gegen die Sünde ausgelöscht würden. Wer also das Wasser verlange, sagte er, der möge nur hinzu gehen. Hierauf kamen tagtäglich viele Bürger und Landleute, besonders aus der fürstlichen Landschaft, und dem </w:t>
      </w:r>
      <w:proofErr w:type="spellStart"/>
      <w:r>
        <w:t>Appenzellerlande</w:t>
      </w:r>
      <w:proofErr w:type="spellEnd"/>
      <w:r>
        <w:t xml:space="preserve"> nach St. Gallen, und fragten nur nach dem Taufhaus; sobald sie die Taufe empfangen hatten, begaben sie sich wieder heim, gleichsam als wenn sie, wie sich Keßler ausdrückt, bei dem Barbier gewesen wären! </w:t>
      </w:r>
    </w:p>
    <w:p w14:paraId="49C2DB2E" w14:textId="77777777" w:rsidR="00CA0920" w:rsidRDefault="00CA0920" w:rsidP="00CA0920">
      <w:pPr>
        <w:pStyle w:val="StandardWeb"/>
      </w:pPr>
      <w:proofErr w:type="spellStart"/>
      <w:r>
        <w:t>Hypolitus</w:t>
      </w:r>
      <w:proofErr w:type="spellEnd"/>
      <w:r>
        <w:t xml:space="preserve"> begab sich nun wieder in seine Heimath; kaum hatte er aber das </w:t>
      </w:r>
      <w:proofErr w:type="spellStart"/>
      <w:r>
        <w:t>Schwyzergebiet</w:t>
      </w:r>
      <w:proofErr w:type="spellEnd"/>
      <w:r>
        <w:t xml:space="preserve"> betreten, so wurde er auch gefänglich eingezogen, und mit dem Priester, in dessen Gesellschaft er sich zu St. Gallen befunden hatte, als ein Ketzer zum Feuer verurtheilt. Mit großer Freudigkeit gleich einem Märtyrer der ersten christlichen Kirche, naheten sich beide dem Scheiterhaufen, und starben gern und mit heiterem Muthe. </w:t>
      </w:r>
    </w:p>
    <w:p w14:paraId="6F69EA69" w14:textId="77777777" w:rsidR="00CA0920" w:rsidRDefault="00CA0920" w:rsidP="00CA0920">
      <w:pPr>
        <w:pStyle w:val="berschrift2"/>
        <w:rPr>
          <w:sz w:val="36"/>
          <w:szCs w:val="36"/>
          <w:lang w:eastAsia="de-DE"/>
        </w:rPr>
      </w:pPr>
      <w:r>
        <w:t>Fernere Unruhen daselbst</w:t>
      </w:r>
    </w:p>
    <w:p w14:paraId="4D52A240" w14:textId="77777777" w:rsidR="00CA0920" w:rsidRDefault="00CA0920" w:rsidP="00CA0920">
      <w:pPr>
        <w:pStyle w:val="StandardWeb"/>
      </w:pPr>
      <w:r>
        <w:t xml:space="preserve">Die Dreistigkeit der Wiedertäufer wuchs bei dem schläfrigen Gange der </w:t>
      </w:r>
      <w:proofErr w:type="spellStart"/>
      <w:r>
        <w:t>Policey</w:t>
      </w:r>
      <w:proofErr w:type="spellEnd"/>
      <w:r>
        <w:t xml:space="preserve"> und den ungestörten glücklichen Fortschritten, die sie von Woche zu Woche machten, immer mehr und mehr. Sie maßten sich gewissermaßen jetzt das Apostel-Amt an, und weil sie sich in der jetzt neuerrichteten, vom </w:t>
      </w:r>
      <w:proofErr w:type="spellStart"/>
      <w:r>
        <w:t>Pabstthume</w:t>
      </w:r>
      <w:proofErr w:type="spellEnd"/>
      <w:r>
        <w:t xml:space="preserve"> getrennten Kirche, als die ersten und vornehmsten Stützen betrachteten, glaubten sie auch, daß es ihnen zustehe, den Befehlen Christi nachzukommen, wenn er spräche: </w:t>
      </w:r>
      <w:r>
        <w:rPr>
          <w:rStyle w:val="Fett"/>
          <w:rFonts w:eastAsiaTheme="majorEastAsia"/>
        </w:rPr>
        <w:t>Gehet hin in alle Welt, und lehret</w:t>
      </w:r>
      <w:r>
        <w:t xml:space="preserve"> u.s.w. Sie liefen daher vor das Thor hinaus, in die umliegenden Dörfer und Flecken und predigten. Die Begierde mit welcher das Wolk einige Jahre früher den eleganten </w:t>
      </w:r>
      <w:proofErr w:type="spellStart"/>
      <w:r>
        <w:t>Canzelredner</w:t>
      </w:r>
      <w:proofErr w:type="spellEnd"/>
      <w:r>
        <w:t xml:space="preserve"> </w:t>
      </w:r>
      <w:proofErr w:type="spellStart"/>
      <w:r>
        <w:t>Hubmeyer</w:t>
      </w:r>
      <w:proofErr w:type="spellEnd"/>
      <w:r>
        <w:t xml:space="preserve"> gehört, hatte in Manchem die Lust erzeugt, sich auch zum Lehrer aufzuwerfen; hatte einer nur ein gutes Mundstück, und eine starke Dosis Dreistigkeit, so hielt er sich zu einem Volksredner oder Feldprediger bestimmt. Daher begaben sich einige nach Goldach, welches gegen Morgen, andere nach Teufen, welches gegen Mittag, wieder andere nach Oberdorf und Gossau, welches gegen Abend, und noch andere nach </w:t>
      </w:r>
      <w:proofErr w:type="spellStart"/>
      <w:r>
        <w:t>Kapel</w:t>
      </w:r>
      <w:proofErr w:type="spellEnd"/>
      <w:r>
        <w:t xml:space="preserve">-Freidorf, welches gegen Mitternacht lag, um die dasigen Einwohner zum Reiche Gottes einzuladen. </w:t>
      </w:r>
    </w:p>
    <w:p w14:paraId="76273E80" w14:textId="77777777" w:rsidR="00CA0920" w:rsidRDefault="00CA0920" w:rsidP="00CA0920">
      <w:pPr>
        <w:pStyle w:val="StandardWeb"/>
      </w:pPr>
      <w:r>
        <w:t xml:space="preserve">Ihr erstes Geschäft, so oft sie in eine Gemeinde kamen, war, die Prediger des Ortes bey dem Volke verhaßt zu machen, und sich in Credit zu setzen; sobald sie entfernt waren, konnten sie um so ungehinderter ihre schwärmerischen Grundsätze verbreiten, und schwache Gemüther in ihr Netz ziehen. Dies geschah unter andern zu Teufen, im Kanton Appenzell, wo Johannes </w:t>
      </w:r>
      <w:proofErr w:type="spellStart"/>
      <w:r>
        <w:t>Krusi</w:t>
      </w:r>
      <w:proofErr w:type="spellEnd"/>
      <w:r>
        <w:t xml:space="preserve">, ein verwegener Mensch, sich zum Volkslehrer aufgeworfen, und es mit seinem Geschwätz dahin gebracht hatte, daß die Gemeinde ihren ehrwürdigen und wohlgelehrten Pfarrer Jakob </w:t>
      </w:r>
      <w:proofErr w:type="spellStart"/>
      <w:r>
        <w:t>Schurtanner</w:t>
      </w:r>
      <w:proofErr w:type="spellEnd"/>
      <w:r>
        <w:t xml:space="preserve">, absetzten. Dies schmerzte den würdigen Greis, der seiner Gemeinde so treulich vorgestanden, und im Werke der Reformation nicht ohne große Sorge, Mühe und Anstrengung die Pfade des Evangelii gebrochen hatte, so sehr, daß er bald nach dieser </w:t>
      </w:r>
      <w:proofErr w:type="spellStart"/>
      <w:r>
        <w:t>erfahrnen</w:t>
      </w:r>
      <w:proofErr w:type="spellEnd"/>
      <w:r>
        <w:t xml:space="preserve"> Kränkung in eine gefährliche Krankheit verfiel und starb. Wie selbst </w:t>
      </w:r>
      <w:proofErr w:type="spellStart"/>
      <w:r>
        <w:t>Ulr</w:t>
      </w:r>
      <w:proofErr w:type="spellEnd"/>
      <w:r>
        <w:t xml:space="preserve">. Zwingli diesen treuen Seelenhirten geschätzt habe, </w:t>
      </w:r>
      <w:proofErr w:type="spellStart"/>
      <w:r>
        <w:t>ergiebt</w:t>
      </w:r>
      <w:proofErr w:type="spellEnd"/>
      <w:r>
        <w:t xml:space="preserve"> sich aus dem Umstande, daß er ihm seine neu erschienene Schrift: Der Hirt, zueignete. </w:t>
      </w:r>
    </w:p>
    <w:p w14:paraId="5A9598C1" w14:textId="77777777" w:rsidR="00CA0920" w:rsidRDefault="00CA0920" w:rsidP="00CA0920">
      <w:pPr>
        <w:pStyle w:val="StandardWeb"/>
      </w:pPr>
      <w:r>
        <w:t xml:space="preserve">Wenn das Wiedervergeltungsrecht im Leben eines Menschen selten ausbleibt und mancher Bösewicht noch in der Zeit seinen verdienten Lohn erhält, so erhellet dies auch aus dem traurigen Ende des vorhin genannten J. </w:t>
      </w:r>
      <w:proofErr w:type="spellStart"/>
      <w:r>
        <w:t>Krösi</w:t>
      </w:r>
      <w:proofErr w:type="spellEnd"/>
      <w:r>
        <w:t xml:space="preserve">. Er stammte von St. Georgen, bei St. Gallen, und wohnte auch daselbst; einstmals wurde er in der Nacht von dem Hauptmann des Abts, Melchior </w:t>
      </w:r>
      <w:proofErr w:type="spellStart"/>
      <w:r>
        <w:t>Tegen</w:t>
      </w:r>
      <w:proofErr w:type="spellEnd"/>
      <w:r>
        <w:t xml:space="preserve"> von Schwyz, und seinen Helfershelfern, unversehens im Bett überfallen, nach Luzern geführt, und daselbst wider Landes-Gewohnheit und Sitte, zum Feuer verurtheilt. </w:t>
      </w:r>
    </w:p>
    <w:p w14:paraId="3811FF74" w14:textId="77777777" w:rsidR="00CA0920" w:rsidRDefault="00CA0920" w:rsidP="00CA0920">
      <w:pPr>
        <w:pStyle w:val="StandardWeb"/>
      </w:pPr>
      <w:r>
        <w:t xml:space="preserve">Die wiedertäuferischen Lehrer, die ungescheut und ungehindert ihr Wesen forttrieben, schlugen nun ihr Lager an </w:t>
      </w:r>
      <w:proofErr w:type="spellStart"/>
      <w:r>
        <w:t>mehrern</w:t>
      </w:r>
      <w:proofErr w:type="spellEnd"/>
      <w:r>
        <w:t xml:space="preserve"> Orten in und vor der Stadt auf. Einige predigten unter der Linde vor dem </w:t>
      </w:r>
      <w:proofErr w:type="spellStart"/>
      <w:r>
        <w:t>Multerthor</w:t>
      </w:r>
      <w:proofErr w:type="spellEnd"/>
      <w:r>
        <w:t xml:space="preserve">, andere in der Schießhütte, wieder andere auf freiem Felde und in Wäldern, wo sie alle Abende, und allezeit nur über eine und eben dieselbe Materie, nämlich: wider die Kindertaufe, eiferten, wie sie von Christo nicht eingesetzt, und von den Aposteln nie gebraucht, sondern von den </w:t>
      </w:r>
      <w:proofErr w:type="spellStart"/>
      <w:r>
        <w:t>Päbsten</w:t>
      </w:r>
      <w:proofErr w:type="spellEnd"/>
      <w:r>
        <w:t xml:space="preserve"> ohne Grund erdichtet worden sei. Denn da es bloß in der heiligen Schrift von den Gläubigen heiße, daß sie getauft werden sollten, so könne dies ja unmöglich von den Kindern zu verstehen seyn, die mehr schreien als glauben könnten. Man sollte daher mit der Taufe so lange anstehen, bis ein Christ bei heran wachsendem Alter durch eigenen Trieb, die heilige Taufe verlange, oder so er in seiner Jugend schon getauft worden wäre, nun wieder getauft würde. </w:t>
      </w:r>
    </w:p>
    <w:p w14:paraId="2581C8BA" w14:textId="77777777" w:rsidR="00CA0920" w:rsidRDefault="00CA0920" w:rsidP="00CA0920">
      <w:pPr>
        <w:pStyle w:val="StandardWeb"/>
      </w:pPr>
      <w:r>
        <w:t xml:space="preserve">Mit diesen Meinungen waren sie auch so glücklich, daß die Leute </w:t>
      </w:r>
      <w:proofErr w:type="spellStart"/>
      <w:r>
        <w:t>schaarweise</w:t>
      </w:r>
      <w:proofErr w:type="spellEnd"/>
      <w:r>
        <w:t xml:space="preserve"> nach St. Gallen liefen, um die Wiedertaufe zu empfangen, so daß das Taufhaus die Menge der Tauflustigen nicht mehr fassen konnte. Man nahm daher seine Zuflucht zu den Bächen, und zog hinaus an die Sitter, zu welcher an den Sonntagen ein solcher Zulauf war, daß wie Fridolin Sicher, von </w:t>
      </w:r>
      <w:proofErr w:type="spellStart"/>
      <w:r>
        <w:t>Bischofzell</w:t>
      </w:r>
      <w:proofErr w:type="spellEnd"/>
      <w:r>
        <w:t xml:space="preserve"> (Organist am Seifs-Münster zu St. Gallen und Caplan bei St. Jakob), ein Augenzeuge versichert, ihr Zug einer Procession ähnlich sah. </w:t>
      </w:r>
    </w:p>
    <w:p w14:paraId="78AC5913" w14:textId="77777777" w:rsidR="00CA0920" w:rsidRDefault="00CA0920" w:rsidP="00CA0920">
      <w:pPr>
        <w:pStyle w:val="berschrift2"/>
        <w:rPr>
          <w:sz w:val="36"/>
          <w:szCs w:val="36"/>
          <w:lang w:eastAsia="de-DE"/>
        </w:rPr>
      </w:pPr>
      <w:r>
        <w:t>Das Bild eines Wiedertäufers, wie es Keßler zeichnet</w:t>
      </w:r>
    </w:p>
    <w:p w14:paraId="06E224F8" w14:textId="77777777" w:rsidR="00CA0920" w:rsidRDefault="00CA0920" w:rsidP="00CA0920">
      <w:pPr>
        <w:pStyle w:val="StandardWeb"/>
      </w:pPr>
      <w:r>
        <w:t xml:space="preserve">Ehe wir das Bild, welches Keßler von den Wiedertäufern seiner Vaterstadt entwirft, aufstellen, mögen hier ein paar allgemeine Bemerkungen über diese Schwärmer Platz finden. </w:t>
      </w:r>
    </w:p>
    <w:p w14:paraId="2CB0E356" w14:textId="77777777" w:rsidR="00CA0920" w:rsidRDefault="00CA0920" w:rsidP="00CA0920">
      <w:pPr>
        <w:pStyle w:val="StandardWeb"/>
      </w:pPr>
      <w:r>
        <w:t xml:space="preserve">So lauter und wohlthätig auch die Bibel, diese Quelle unsrer Religion ist, so müssen wir doch bedauern, daß sie bald nachdem sie uns im 16. Jahrhundert in der Muttersprache als </w:t>
      </w:r>
      <w:proofErr w:type="spellStart"/>
      <w:r>
        <w:t>Führerinn</w:t>
      </w:r>
      <w:proofErr w:type="spellEnd"/>
      <w:r>
        <w:t xml:space="preserve"> wieder dargereicht worden war, - mit Schlamm und Unrath bedeckt wurde. Aus Mangel an den zu einer richtigen Bibelerklärung erforderlichen Vorkenntnissen trugen mehrere von denen welche sich von der römischen Kirche losgesagt, erst ihre sonderbaren Meinungen hinein, und fanden dann freilich darin, was sie suchten. Dabei setzten sie das Ansehen dieser heil. Schriften, oder wie sie es nannten, des äußern Wortes, so viel möglich herab, um das Ansehen des innern Wortes, und der unmittelbaren Eingebungen, deren sie sich rühmten, desto mehr zu erheben. Was jedem Narren einfiel, das erklärte er für eine </w:t>
      </w:r>
      <w:proofErr w:type="spellStart"/>
      <w:r>
        <w:t>Offenbahrung</w:t>
      </w:r>
      <w:proofErr w:type="spellEnd"/>
      <w:r>
        <w:t xml:space="preserve"> vom Himmel. Dabei verlieren sie sich mit ihrer Phantasie in Träume von einem tausendjährigen Reiche, und erwarten die sichtbare Ankunft Christi auf Erden, um mit ihm und unter ihm als seine Statthalter zu herrschen. Sie eiferten in der Bibelsprache der alten Propheten wider alles, was ihren Vorstellungen von diesem Reiche entgegen war. Daher konnte es nicht anders kommen, als daß sie sich aus Mangel wahrer Aufklärung, von dem einen Extrem in das andere stürzten, indem sie bei der durch die Reformation hergestellten Denk- und Gewissensfreiheit, die Meinung einer alle bürgerlich Ordnung auflösenden Unabhängigkeit damit verbanden. </w:t>
      </w:r>
    </w:p>
    <w:p w14:paraId="190E1849" w14:textId="77777777" w:rsidR="00CA0920" w:rsidRDefault="00CA0920" w:rsidP="00CA0920">
      <w:pPr>
        <w:pStyle w:val="StandardWeb"/>
      </w:pPr>
      <w:r>
        <w:t xml:space="preserve">Mit einer Dreistigkeit, die nur Menschen der Art eigen ist, rühmen sie sich eines von Gott unmittelbar erhaltenen inneren Lichtes, und traten, durch seine Stimme zum Predigen berufen, als Volkslehrer auf, die durch außerordentliche Wirkungen von oben zu Propheten und Aposteln ausgezeichnet wären. Dabei forderten sie den blinden Glauben an ihre Lehren als ein Recht, und fanden es gar nicht nöthig, ihre neuen Meinungen, durch welche sie sich unterschieden, durch Gründe unterstützen zu müssen, wie wir dies oben aus einem Beispiele von </w:t>
      </w:r>
      <w:proofErr w:type="spellStart"/>
      <w:r>
        <w:t>Grebeln</w:t>
      </w:r>
      <w:proofErr w:type="spellEnd"/>
      <w:r>
        <w:t xml:space="preserve"> dargethan haben. </w:t>
      </w:r>
    </w:p>
    <w:p w14:paraId="4CC66B48" w14:textId="77777777" w:rsidR="00CA0920" w:rsidRDefault="00CA0920" w:rsidP="00CA0920">
      <w:pPr>
        <w:pStyle w:val="StandardWeb"/>
      </w:pPr>
      <w:r>
        <w:t xml:space="preserve">Keßler, der diese schwärmerischen Köpfe täglich zu hören und zu beobachten Gelegenheit hatte, zeichnet sie und besonders ihre Lehrer mit folgenden Worten: Diese unberufenen </w:t>
      </w:r>
      <w:proofErr w:type="spellStart"/>
      <w:r>
        <w:t>widertäuferischen</w:t>
      </w:r>
      <w:proofErr w:type="spellEnd"/>
      <w:r>
        <w:t xml:space="preserve"> Lehrer, meistens Männer von niederer Herkunft, und ohne Schriftkenntniß, </w:t>
      </w:r>
      <w:proofErr w:type="spellStart"/>
      <w:r>
        <w:t>bemüheten</w:t>
      </w:r>
      <w:proofErr w:type="spellEnd"/>
      <w:r>
        <w:t xml:space="preserve"> sich immer im Eingang ihrer Predigt den Zuhörern die Worte Christi Matth. </w:t>
      </w:r>
      <w:proofErr w:type="spellStart"/>
      <w:r>
        <w:t>XI,25</w:t>
      </w:r>
      <w:proofErr w:type="spellEnd"/>
      <w:r>
        <w:t xml:space="preserve"> vorzuhalten: </w:t>
      </w:r>
      <w:r>
        <w:rPr>
          <w:rStyle w:val="Fett"/>
          <w:rFonts w:eastAsiaTheme="majorEastAsia"/>
        </w:rPr>
        <w:t xml:space="preserve">Ich preise dich, Vater und Herr Himmels und der Erde, daß du solches den Weisen und Klugen verborgen hast, und hast es den Unmündigen </w:t>
      </w:r>
      <w:proofErr w:type="spellStart"/>
      <w:r>
        <w:rPr>
          <w:rStyle w:val="Fett"/>
          <w:rFonts w:eastAsiaTheme="majorEastAsia"/>
        </w:rPr>
        <w:t>geoffenbahret</w:t>
      </w:r>
      <w:proofErr w:type="spellEnd"/>
      <w:r>
        <w:rPr>
          <w:rStyle w:val="Fett"/>
          <w:rFonts w:eastAsiaTheme="majorEastAsia"/>
        </w:rPr>
        <w:t>.„</w:t>
      </w:r>
      <w:r>
        <w:t xml:space="preserve"> Damit glaubten sie ihre Niedrigkeit und Ungeschicklichkeit zu beschönigen, und versicherten zugleich nichts anders lehren und predigen zu wollen, als was ihnen der himmlische Vater eingebe und </w:t>
      </w:r>
      <w:proofErr w:type="spellStart"/>
      <w:r>
        <w:t>offenbahre</w:t>
      </w:r>
      <w:proofErr w:type="spellEnd"/>
      <w:r>
        <w:t xml:space="preserve">. Durch solche Schriftstellen und in Demuth ausgesprochene Redensarten, wurden die Zuhörer gleichsam bestochen, so daß sie sie für göttliche Lehrer, und was sie redeten dafür hielten, als wenn es aus Gott geredet wäre; hingegen sahen sie die verordneten Prediger für Jüdische Schriftgelehrte und Verführer an. </w:t>
      </w:r>
    </w:p>
    <w:p w14:paraId="730E7CEC" w14:textId="77777777" w:rsidR="00CA0920" w:rsidRDefault="00CA0920" w:rsidP="00CA0920">
      <w:pPr>
        <w:pStyle w:val="StandardWeb"/>
      </w:pPr>
      <w:r>
        <w:t xml:space="preserve">Dabei suchten diese Leute durch einen scheinheiligen Wandel, und fromme Geberden zu glänzen, und bei andern zu gewinnen. Sie vermieden kostbare Kleider, und verachteten gute Speisen und Getränke, kleideten sich in grobes Tuch, </w:t>
      </w:r>
      <w:proofErr w:type="spellStart"/>
      <w:r>
        <w:t>verhülleten</w:t>
      </w:r>
      <w:proofErr w:type="spellEnd"/>
      <w:r>
        <w:t xml:space="preserve"> ihre Häupter mit breiten Filzhüten und schritten ganz demüthig und gebückt einher, indem sie sagten: jenes wären Wolfskleider, die die Schafe nicht tragen dürften. Sie trugen - wie es doch damals Sitte war - kein Gewehr noch Schwert oder Degen, sondern bedienten sich eines abgebrochenen </w:t>
      </w:r>
      <w:proofErr w:type="spellStart"/>
      <w:r>
        <w:t>Brodmessers</w:t>
      </w:r>
      <w:proofErr w:type="spellEnd"/>
      <w:r>
        <w:t xml:space="preserve">. Sie schwuren keinen bürgerlichen Eid ab, und wenn sich einer </w:t>
      </w:r>
      <w:proofErr w:type="spellStart"/>
      <w:r>
        <w:t>vergieng</w:t>
      </w:r>
      <w:proofErr w:type="spellEnd"/>
      <w:r>
        <w:t xml:space="preserve">, so wurde er aus der Gemeinschaft gestoßen, worin sie sehr streng waren, daher ein tägliches Ausstoßen unter ihnen statt fand. Im Reden und </w:t>
      </w:r>
      <w:proofErr w:type="spellStart"/>
      <w:r>
        <w:t>Disputiren</w:t>
      </w:r>
      <w:proofErr w:type="spellEnd"/>
      <w:r>
        <w:t xml:space="preserve"> benahmen sie sich so starrköpfig und unnachgiebig, daß sie lieber sterben als nachgeben, und von ihrem Satze abweichen wollten. Ja einer dieser Erzwiedertäufer, der obgenannte Felix Manz von Zürich, </w:t>
      </w:r>
      <w:proofErr w:type="spellStart"/>
      <w:r>
        <w:t>gieng</w:t>
      </w:r>
      <w:proofErr w:type="spellEnd"/>
      <w:r>
        <w:t xml:space="preserve"> sogar so weit, daß er behauptete, ihre Gemeinde sey ganz rein, unbefleckt und ohne Sünde! </w:t>
      </w:r>
    </w:p>
    <w:p w14:paraId="1E081A61" w14:textId="77777777" w:rsidR="00CA0920" w:rsidRDefault="00CA0920" w:rsidP="00CA0920">
      <w:pPr>
        <w:pStyle w:val="berschrift2"/>
        <w:rPr>
          <w:sz w:val="36"/>
          <w:szCs w:val="36"/>
          <w:lang w:eastAsia="de-DE"/>
        </w:rPr>
      </w:pPr>
      <w:r>
        <w:t>Obrigkeitliche Maßregeln dagegen</w:t>
      </w:r>
    </w:p>
    <w:p w14:paraId="37E8CA70" w14:textId="2FDDD178" w:rsidR="00CA0920" w:rsidRDefault="00CA0920" w:rsidP="00CA0920">
      <w:pPr>
        <w:pStyle w:val="StandardWeb"/>
      </w:pPr>
      <w:r>
        <w:t xml:space="preserve">Schwerlich würden diese Schwärmer in so kurzer Zeit so weit um sich gegriffen, und so viele Verwirrungen in und um St. Gallen angerichtet haben, wenn die Obrigkeit zu rechter Zeit eingeschritten und durch kräftige Maßregeln und zweckmäßige Verordnungen dem Unwesen gesteuert hätte. Aber durch ihre Nachsicht und Mangel an Energie riß der Schaden immer weiter ein, so daß in kurzem fast die meisten Einwohner der Stadt zur Secte dieser Schwärmer gehörten. Keßler meldet dieß ausdrücklich, und sagt: Unter diesen Umständen waren die Einwohner der Stadt in mancherlei Meinungen und Secten, nämlich: in Papisten, Evangelische und Wiedertäufer getheilt. Die Parthei der letztern war </w:t>
      </w:r>
      <w:proofErr w:type="spellStart"/>
      <w:r>
        <w:t>ohnstreitig</w:t>
      </w:r>
      <w:proofErr w:type="spellEnd"/>
      <w:r>
        <w:t xml:space="preserve"> die stärkste. Sie hielten auf den Bergen, in Wäldern und auf Aeckern ihre Zusammenkünfte, und daher kam es, daß die Kirchengemeinde zu St. </w:t>
      </w:r>
      <w:proofErr w:type="spellStart"/>
      <w:r>
        <w:t>Laurenzen</w:t>
      </w:r>
      <w:proofErr w:type="spellEnd"/>
      <w:r>
        <w:t xml:space="preserve"> täglich abnahm, und kaum noch Jemand daselbst den ordentlichen Gottesdienst besuchen wollte. Die Obrigkeit achtete es daher für nöthig. diesem immer mehr um sich greifenden Unwesen zu steuern, und gebot, wenn einer zu lehren und zu predigen wünsche - wie sie das Niemand verwehren wolle, damit sie nicht tyrannisch oder gewaltthätig in den Augen anderer erscheinen möchte</w:t>
      </w:r>
      <w:r>
        <w:rPr>
          <w:rStyle w:val="Endnotenzeichen"/>
        </w:rPr>
        <w:endnoteReference w:id="8"/>
      </w:r>
      <w:r>
        <w:t xml:space="preserve"> - so solle derselbe der Ordnung gemäß in der Stadtkirche predigen, damit nicht die Gemeinde getrennt, und das allgemeine </w:t>
      </w:r>
      <w:proofErr w:type="spellStart"/>
      <w:r>
        <w:t>Allmosen</w:t>
      </w:r>
      <w:proofErr w:type="spellEnd"/>
      <w:r>
        <w:t xml:space="preserve"> für die Dürftigen - welches alle Sonntage nach dem Gottesdienst eingesammelt wurde - so sehr geschwächt würde. Predige einer Gottes Wort, so sei es recht, wo nicht, so könne man ja denselben vor den verordneten vier Schiedsrichtern, zur Rede stellen, und Rechnung von seiner Lehre fordern, damit auf diese Weise dem Irrthum vorgebeugt werde. </w:t>
      </w:r>
    </w:p>
    <w:p w14:paraId="78AB044C" w14:textId="77777777" w:rsidR="00CA0920" w:rsidRDefault="00CA0920" w:rsidP="00CA0920">
      <w:pPr>
        <w:pStyle w:val="StandardWeb"/>
      </w:pPr>
      <w:r>
        <w:t xml:space="preserve">Als man nun den Wiedertäufern dieses Gebot bekannt machte, </w:t>
      </w:r>
      <w:proofErr w:type="spellStart"/>
      <w:r>
        <w:t>ergrimmeten</w:t>
      </w:r>
      <w:proofErr w:type="spellEnd"/>
      <w:r>
        <w:t xml:space="preserve"> sie darüber, und </w:t>
      </w:r>
      <w:proofErr w:type="spellStart"/>
      <w:r>
        <w:t>geberdeten</w:t>
      </w:r>
      <w:proofErr w:type="spellEnd"/>
      <w:r>
        <w:t xml:space="preserve"> sich, wie sich Keßler ausdrückt: „wie ein Hund, dem man einen Zahn aus dem Schlunde reißen will,“ schlugen es gänzlich ab, und versicherten, daß sie eher sterben, als sich in die Kirche begeben wollten. An demselben Abend an welchem ihnen dieses obrigkeitliche Verbot eingehändigt worden war, begab sich Ulmann auf die Schießhütte, griff ungescheut die Obrigkeit an und nannte sie Heiden, die sich gegen Christum auflehnten, zog die Stelle im zweiten Psalme Davids an, und wendete die Worte: </w:t>
      </w:r>
      <w:r>
        <w:rPr>
          <w:rStyle w:val="Fett"/>
        </w:rPr>
        <w:t>warum toben die Heiden, und die Leute reden so vergeblich?</w:t>
      </w:r>
      <w:r>
        <w:t xml:space="preserve"> auf sie an. Er verunglimpfte sie vor der versammelten Gemeinde auf eine so freche Weise, daß die schlimmsten Folgen zu befürchten waren. Dies alles duldete man stillschweigend, und ließ es ungestraft dahin gehen; kein Wunder, daß die Verwirrung immer mehr zunahm. </w:t>
      </w:r>
    </w:p>
    <w:p w14:paraId="344D4A1C" w14:textId="77777777" w:rsidR="00CA0920" w:rsidRDefault="00CA0920" w:rsidP="00CA0920">
      <w:pPr>
        <w:pStyle w:val="berschrift2"/>
        <w:rPr>
          <w:sz w:val="36"/>
          <w:szCs w:val="36"/>
          <w:lang w:eastAsia="de-DE"/>
        </w:rPr>
      </w:pPr>
      <w:r>
        <w:t>D. Watt und Ulrich Zwingli schreiben gegen sie</w:t>
      </w:r>
    </w:p>
    <w:p w14:paraId="1420DF2E" w14:textId="77777777" w:rsidR="00CA0920" w:rsidRDefault="00CA0920" w:rsidP="00CA0920">
      <w:pPr>
        <w:pStyle w:val="StandardWeb"/>
      </w:pPr>
      <w:r>
        <w:t xml:space="preserve">Nun aber trat ein Mann auf, von dessen Ansehen und Gelehrsamkeit jedermann in der besten Erwartung stand, er werde dem wiedertäuferischen Unwesen wo nicht ein gänzliches Ende machen, doch einen empfindlichen Stoß geben. D. Joachim v. Watt, damals noch Mitglied des St. Galler </w:t>
      </w:r>
      <w:proofErr w:type="spellStart"/>
      <w:r>
        <w:t>Stadtraths</w:t>
      </w:r>
      <w:proofErr w:type="spellEnd"/>
      <w:r>
        <w:t xml:space="preserve">, ein Mann, der bey seinen ausgebreiteten juridischen, medizinischen und philologischen Kenntnissen, besonders auch in der hl. Schrift sehr gut begründet war. Dieser erbot sich daher vor dem </w:t>
      </w:r>
      <w:proofErr w:type="spellStart"/>
      <w:r>
        <w:t>Stadtrath</w:t>
      </w:r>
      <w:proofErr w:type="spellEnd"/>
      <w:r>
        <w:t xml:space="preserve">, er wolle aus der hl. Schrift beweisen, wie die Lehrsätze der Wiedertäufer gänzlich gegen die Lehre der Apostel stritten, und wie sie daraus, ohne einen richtigen Beweis zu führen, ihre Irrthümer gezogen hätten. Er setzte über diesen Gegenstand eine Schrift auf, und theilte sie den Wiedertäufern zum Lesen und Betrachten mit. Diese beantworteten sie mit einem Gegenschreiben. Beide wurden am </w:t>
      </w:r>
      <w:proofErr w:type="spellStart"/>
      <w:r>
        <w:t>5ten</w:t>
      </w:r>
      <w:proofErr w:type="spellEnd"/>
      <w:r>
        <w:t xml:space="preserve"> </w:t>
      </w:r>
      <w:proofErr w:type="spellStart"/>
      <w:r>
        <w:t>Brachm</w:t>
      </w:r>
      <w:proofErr w:type="spellEnd"/>
      <w:r>
        <w:t xml:space="preserve">. 1525 dem Gr. Rath vorgelegt und verlesen. Letztere meinten mit ihrer Antwort die Schrift des D. Joachim v. Watt trefflich widerlegt zu haben, und wollten sich also keines Bessern belehren lassen, </w:t>
      </w:r>
      <w:proofErr w:type="spellStart"/>
      <w:r>
        <w:t>verharreten</w:t>
      </w:r>
      <w:proofErr w:type="spellEnd"/>
      <w:r>
        <w:t xml:space="preserve"> nach wie vor in ihrem Irrthume, ja sie bestärkten und befestigten einander so sehr darin, daß man damals 800 Wiedertäufer in St. Gallen zählte. </w:t>
      </w:r>
    </w:p>
    <w:p w14:paraId="4C1E945E" w14:textId="77777777" w:rsidR="00CA0920" w:rsidRDefault="00CA0920" w:rsidP="00CA0920">
      <w:pPr>
        <w:pStyle w:val="StandardWeb"/>
      </w:pPr>
      <w:r>
        <w:t xml:space="preserve">Zwingli, bekanntlich ein vertrauter Freund D. Watts, war ohne Zweifel von diesen darüber benachrichtiget worden, schrieb sein Büchlein von der Kinder- und Wiedertaufe, eignete es zum Trost und zur Belehrung dem Rathe und der Bürgerschaft von St. Gallen zu, und ließ auch den Wiedertäufern am </w:t>
      </w:r>
      <w:proofErr w:type="spellStart"/>
      <w:r>
        <w:t>27ten</w:t>
      </w:r>
      <w:proofErr w:type="spellEnd"/>
      <w:r>
        <w:t xml:space="preserve"> März gedachten Jahres ein gedrucktes Exemplar davon überreichen. Als der dasige Pfarrer Dominikus </w:t>
      </w:r>
      <w:proofErr w:type="spellStart"/>
      <w:r>
        <w:t>Zili</w:t>
      </w:r>
      <w:proofErr w:type="spellEnd"/>
      <w:r>
        <w:t xml:space="preserve"> diese Schrift las, wurde er dadurch von dem Nutzen der Kindertaufe so versichert, und im Gegentheil gegen die Wiedertaufe so gestärkt, daß er sich in einer Predigt erbot, er wolle auf einen Abend der ganzen versammelten Gemeinde diese Zwinglische Schrift vorlesen. Zugleich lud er die Wiedertäufer dazu ein, daß sie, - wie Keßler schreibt: „Antwort geben, auf die Gründe, ob sie die (diese Zwinglische Schrift) mit Wahrheit heiliger </w:t>
      </w:r>
      <w:proofErr w:type="spellStart"/>
      <w:r>
        <w:t>Geschrift</w:t>
      </w:r>
      <w:proofErr w:type="spellEnd"/>
      <w:r>
        <w:t xml:space="preserve"> </w:t>
      </w:r>
      <w:proofErr w:type="spellStart"/>
      <w:r>
        <w:t>fellen</w:t>
      </w:r>
      <w:proofErr w:type="spellEnd"/>
      <w:r>
        <w:t xml:space="preserve"> (widerlegen) mögend.“ Auf den Abend versammelten sich Bürgermeister und Rath mit der Gemeinde in der St. Lorenzkirche. Auch die Lehrer der Wiedertäufer nahmen auf der Emporkirche Platz. Als nun Dominikus </w:t>
      </w:r>
      <w:proofErr w:type="spellStart"/>
      <w:r>
        <w:t>Zili</w:t>
      </w:r>
      <w:proofErr w:type="spellEnd"/>
      <w:r>
        <w:t xml:space="preserve"> mehrere Seiten darin vorgelesen hatte, erhob sein Gegner, der berüchtigte Wolf. Ulmann seine Stimme, und rief: </w:t>
      </w:r>
      <w:r>
        <w:rPr>
          <w:rStyle w:val="Fett"/>
          <w:rFonts w:eastAsiaTheme="majorEastAsia"/>
        </w:rPr>
        <w:t>“o mich erbarmet das arme, hier gegenwärtige Völklein, welches durch dieses Buch verführet wird! Hör auf zu lesen, und sag uns Gottes, nicht Zwinglis Wort.“</w:t>
      </w:r>
      <w:r>
        <w:t xml:space="preserve"> Durch eine solche Sprache wollten sie aber nur die Zuhörer gewinnen, und auf die Seite der Wiedertäufer bringen. Dominikus </w:t>
      </w:r>
      <w:proofErr w:type="spellStart"/>
      <w:r>
        <w:t>Zili</w:t>
      </w:r>
      <w:proofErr w:type="spellEnd"/>
      <w:r>
        <w:t xml:space="preserve"> gab sich daher unsägliche Mühe zu zeigen, daß die Worte die er ihnen hier vorläse, nicht Zwinglis, oder irgend eines Menschen Wort, sondern Gründe aus dem Worte Gottes wären. Aber alles dieß machte auf die starrköpfigen </w:t>
      </w:r>
      <w:proofErr w:type="spellStart"/>
      <w:r>
        <w:t>Sectirer</w:t>
      </w:r>
      <w:proofErr w:type="spellEnd"/>
      <w:r>
        <w:t xml:space="preserve"> durchaus keinen Eindruck, und Ulmann drang immer heftiger in ihn, er sollte das Buch auf die Seite legen. </w:t>
      </w:r>
    </w:p>
    <w:p w14:paraId="4C2EBDE1" w14:textId="77777777" w:rsidR="00CA0920" w:rsidRDefault="00CA0920" w:rsidP="00CA0920">
      <w:pPr>
        <w:pStyle w:val="StandardWeb"/>
      </w:pPr>
      <w:r>
        <w:t xml:space="preserve">Da der Lärm immer größer ward, trat der Bürgermeister Christian Studer auf, und befahl Dominiken im Lesen fortzufahren, und den Gegnern auf die in der Schrift enthaltenen Gründe für die Kindertaufe zu antworten. Hierauf </w:t>
      </w:r>
      <w:proofErr w:type="spellStart"/>
      <w:r>
        <w:t>erwiederte</w:t>
      </w:r>
      <w:proofErr w:type="spellEnd"/>
      <w:r>
        <w:t xml:space="preserve"> ein Wiedertäufer: sie wollten sich dies gefallen lassen, aber nächstens würden sie auch eine Schrift von ihrem Bruder Grebel erhalten, und sobald diese erschienen sei, wollten sie jenem daraus schon Antwort ertheilen. Der Bürgermeister, der gern gesehen, wenn sie jetzt ihre Gegengründe vorgetragen hätten, rief ihnen zu: sie möchten doch eben so freudig hier vor ihnen reden, wie sie es vorher bei der Anwesenheit </w:t>
      </w:r>
      <w:proofErr w:type="spellStart"/>
      <w:r>
        <w:t>Grebels</w:t>
      </w:r>
      <w:proofErr w:type="spellEnd"/>
      <w:r>
        <w:t xml:space="preserve"> gethan hätten; - konnte sie aber keinesweges dazu bringen. Endlich zogen die Wiedertäufer einen Brief </w:t>
      </w:r>
      <w:proofErr w:type="spellStart"/>
      <w:r>
        <w:t>Grebels</w:t>
      </w:r>
      <w:proofErr w:type="spellEnd"/>
      <w:r>
        <w:t xml:space="preserve"> an den Bürgermeister und Rath der Stadt St. Gallen hervor, und verlangten, daß dieser verlesen würde, damit Jedermann hören möchte, wie Grebel Zwinglin darin widerlegt. Der Bürgermeister wurde aber darüber entrüstet, daß sie den Brief nicht am gehörigen Orte abgelegt hätten, und schlug ihren Willen ab. - Nachdem dieser Wortwechsel noch einige Weile gedauert hatte, begaben sich die Wiedertäufer mit den Worten hinweg: „</w:t>
      </w:r>
      <w:r>
        <w:rPr>
          <w:rStyle w:val="Fett"/>
          <w:rFonts w:eastAsiaTheme="majorEastAsia"/>
        </w:rPr>
        <w:t>habt ihr Zwinglis Worte, so wollen wir Gottes Wort behalten</w:t>
      </w:r>
      <w:r>
        <w:t xml:space="preserve">.“ </w:t>
      </w:r>
    </w:p>
    <w:p w14:paraId="38373183" w14:textId="77777777" w:rsidR="00CA0920" w:rsidRDefault="00CA0920" w:rsidP="00CA0920">
      <w:pPr>
        <w:pStyle w:val="StandardWeb"/>
      </w:pPr>
      <w:r>
        <w:t xml:space="preserve">So wurde also mit der Schrift, welche Zwingli hatte ausgehen lassen, in der Hauptsache wenig gewonnen. Doch machte sie in dem Gemüthe des einen oder andern einen guten Eindruck; hie und da wurde auch der eine oder andere bewogen, der Wiedertaufe zu entsagen. Andre lobten Gott, der sie aus solchen Banden erlöset hatte. Doch ihre Zahl war nicht bedeutend, denn die Wiedertäufer beriefen sich gleich jenen auf das pure lautere Wort Gottes, behaupteten den wahren Wortverstand besser als die Evangelischen gefunden zu haben, und setzten den wider sie angezogenen Stellen der Bibel andere entgegen. Hätte freilich die Obrigkeit mit Festigkeit und Nachdruck sich diesem Unwesen entgegen gesetzt, so würde dasselbe nicht immer weiter um sich gegriffen haben; sie fürchtete aber bei der ohnehin eingerissenen dreifachen Spaltung unter den Einwohnern die Auflösung aller bürgerlichen Ordnung und Tumult. Was man that bestand bloß darin, daß man sich 100 Mann treue Bürger versicherte, auf deren Hülfe und Beistand sich der </w:t>
      </w:r>
      <w:proofErr w:type="spellStart"/>
      <w:r>
        <w:t>Stadtrath</w:t>
      </w:r>
      <w:proofErr w:type="spellEnd"/>
      <w:r>
        <w:t xml:space="preserve">, wenn etwa ein Aufruhr entstehen sollte, verlassen könne. </w:t>
      </w:r>
    </w:p>
    <w:p w14:paraId="3CE4E8F4" w14:textId="77777777" w:rsidR="00CA0920" w:rsidRDefault="00CA0920" w:rsidP="00CA0920">
      <w:pPr>
        <w:pStyle w:val="berschrift2"/>
        <w:rPr>
          <w:sz w:val="36"/>
          <w:szCs w:val="36"/>
          <w:lang w:eastAsia="de-DE"/>
        </w:rPr>
      </w:pPr>
      <w:r>
        <w:t>Sie zerfallen in mehrere Secten, und täglich kommen neue Meinungen unter ihnen auf</w:t>
      </w:r>
    </w:p>
    <w:p w14:paraId="34C9AE82" w14:textId="77777777" w:rsidR="00CA0920" w:rsidRDefault="00CA0920" w:rsidP="00CA0920">
      <w:pPr>
        <w:pStyle w:val="StandardWeb"/>
      </w:pPr>
      <w:r>
        <w:t xml:space="preserve">Eine geraume Zeit lang verstrich keine Woche, daß nicht fremde Lehrer nach St. Gallen gekommen, und sich unterstanden hätten, das Volk zu belehren und zu unterrichten. Jeder aber trug seine eigenen seltsamen Meinungen vor, und schien von einem geistlichen Stolze aufgeblasen zu seyn. </w:t>
      </w:r>
    </w:p>
    <w:p w14:paraId="38389136" w14:textId="7978C8E9" w:rsidR="00CA0920" w:rsidRDefault="00CA0920" w:rsidP="00CA0920">
      <w:pPr>
        <w:pStyle w:val="StandardWeb"/>
      </w:pPr>
      <w:r>
        <w:t xml:space="preserve">Zuerst kam </w:t>
      </w:r>
      <w:r>
        <w:rPr>
          <w:rStyle w:val="Fett"/>
          <w:rFonts w:eastAsiaTheme="majorEastAsia"/>
        </w:rPr>
        <w:t>Johannes Denk</w:t>
      </w:r>
      <w:r>
        <w:t xml:space="preserve">, welchen sie nur den Nürnberger nannten, ohne Zweifel, weil er eine Zeitlang daselbst als Lehrer gestanden hatte. Eigentlich war er aus dem Bayerischen gebürtig, und in der hebräischen und in andern alten Sprachen wohl erfahren. Er hatte auch einige Schriften vom freien Willen und andern Inhalts herausgegeben, und dem </w:t>
      </w:r>
      <w:r>
        <w:rPr>
          <w:rStyle w:val="Fett"/>
          <w:rFonts w:eastAsiaTheme="majorEastAsia"/>
        </w:rPr>
        <w:t>Ludwig Hetzer</w:t>
      </w:r>
      <w:r>
        <w:rPr>
          <w:rStyle w:val="Endnotenzeichen"/>
          <w:rFonts w:eastAsiaTheme="majorEastAsia"/>
          <w:b/>
          <w:bCs/>
        </w:rPr>
        <w:endnoteReference w:id="9"/>
      </w:r>
      <w:r>
        <w:t xml:space="preserve"> bei der Uebersetzung der Propheten aus dem Grundtext ins Deutsche, 1527 beigestanden. Er gehörte zwar zu der Secte der Wiedertäufer, und nahm auch seine Einkehr bei ihnen, gab sich aber mit dem Taufen Anderer wenig ab, und lehrte, daß kein Mensch, selbst der Teufel und seine Mitgenossen nicht ewig verloren wären, sondern nach einer bestimmten Zeit, alle wieder selig würden. </w:t>
      </w:r>
    </w:p>
    <w:p w14:paraId="6D27923E" w14:textId="77777777" w:rsidR="00CA0920" w:rsidRDefault="00CA0920" w:rsidP="00CA0920">
      <w:pPr>
        <w:pStyle w:val="StandardWeb"/>
      </w:pPr>
      <w:r>
        <w:t xml:space="preserve">Hierüber berief er sich auf die Stelle Pauli 1. Timotheum 2,4: </w:t>
      </w:r>
      <w:r>
        <w:rPr>
          <w:rStyle w:val="Fett"/>
          <w:rFonts w:eastAsiaTheme="majorEastAsia"/>
        </w:rPr>
        <w:t>Gott will, daß allen Menschen geholfen werde, und zur Erkenntnis der Wahrheit kommen.</w:t>
      </w:r>
      <w:r>
        <w:t xml:space="preserve"> Auch spräche Christus: es würde ein Hirt und eine Herde werden. Zwar rede die hl. Schrift von einem ewigen Feuer, dies sei aber gewiß nicht anders als von einer Zeitlang zu verstehen, gleich wie Gott die Beschneidung und andere Ceremonien im alten Testamente, ewig zu halten geboten habe, und doch hätten sie ihr Ende im neuen Testamente gefunden und dergleichen Dinge mehr. - </w:t>
      </w:r>
      <w:r>
        <w:rPr>
          <w:rStyle w:val="Fett"/>
          <w:rFonts w:eastAsiaTheme="majorEastAsia"/>
        </w:rPr>
        <w:t>Johannes Denk</w:t>
      </w:r>
      <w:r>
        <w:t xml:space="preserve"> kam in der Folge nach Basel, und wurde daselbst von der Pest überfallen, aber bei diesem Anlaß durch </w:t>
      </w:r>
      <w:r>
        <w:rPr>
          <w:rStyle w:val="Fett"/>
          <w:rFonts w:eastAsiaTheme="majorEastAsia"/>
        </w:rPr>
        <w:t>Oekolampads</w:t>
      </w:r>
      <w:r>
        <w:t xml:space="preserve"> treue Bemühungen zur bessern Erkenntniß gebracht. Dieser besuchte ihn nämlich in seiner Krankheit häufig und belehrte ihn eines Bessern, so daß er seine Irrthümer bekannte, mündlich widerrief, und in reiner Erkenntniß der Wahrheit ganz christlich starb. Uebrigens war er ein sehr redlicher und dabei demüthiger Mann, von langem Wuchs, freundlich und züchtigen Wandels, der auch allen Ruhm verdienen würde, wenn er nur sein Gemüth und Lehre nicht mit so groben Irrthümern befleckt hätte. </w:t>
      </w:r>
    </w:p>
    <w:p w14:paraId="22223542" w14:textId="77777777" w:rsidR="00CA0920" w:rsidRDefault="00CA0920" w:rsidP="00CA0920">
      <w:pPr>
        <w:pStyle w:val="StandardWeb"/>
      </w:pPr>
      <w:r>
        <w:t xml:space="preserve">Nun trat </w:t>
      </w:r>
      <w:r>
        <w:rPr>
          <w:rStyle w:val="Fett"/>
          <w:rFonts w:eastAsiaTheme="majorEastAsia"/>
        </w:rPr>
        <w:t xml:space="preserve">Anton </w:t>
      </w:r>
      <w:proofErr w:type="spellStart"/>
      <w:r>
        <w:rPr>
          <w:rStyle w:val="Fett"/>
          <w:rFonts w:eastAsiaTheme="majorEastAsia"/>
        </w:rPr>
        <w:t>Kürsiner</w:t>
      </w:r>
      <w:proofErr w:type="spellEnd"/>
      <w:r>
        <w:t xml:space="preserve"> einer der Gefangenen auf, welche in Zürich aus dem Gefängnisse gebrochen waren. Denn da er in seinen Kanton nicht mehr zurückkehren durfte, wandte er sich in des Abts von St. Gallen Besitzungen, und schlug unter den Gotteshausleuten, in der Gemeinde </w:t>
      </w:r>
      <w:proofErr w:type="spellStart"/>
      <w:r>
        <w:t>Tablath</w:t>
      </w:r>
      <w:proofErr w:type="spellEnd"/>
      <w:r>
        <w:t xml:space="preserve">, seine Wohnung auf. Hier </w:t>
      </w:r>
      <w:proofErr w:type="spellStart"/>
      <w:r>
        <w:t>gieng</w:t>
      </w:r>
      <w:proofErr w:type="spellEnd"/>
      <w:r>
        <w:t xml:space="preserve"> seine Absicht dahin, gleich wie zu Zollikon am </w:t>
      </w:r>
      <w:proofErr w:type="spellStart"/>
      <w:r>
        <w:t>Zürichersee</w:t>
      </w:r>
      <w:proofErr w:type="spellEnd"/>
      <w:r>
        <w:t xml:space="preserve">, eine Gemeinschaft der Güter einzuführen. Diese Lehre fand aber wenig Ein- und schlechten Fortgang, weil jeder der Etwas hatte, dasselbe zu behalten wünschte. Um aber doch etwas neues aufzubringen, so legte er seinen Anhängern den Spruch Jakobi 5,16: </w:t>
      </w:r>
      <w:r>
        <w:rPr>
          <w:rStyle w:val="Fett"/>
          <w:rFonts w:eastAsiaTheme="majorEastAsia"/>
        </w:rPr>
        <w:t>bekenne einer dem andern seine Sünden</w:t>
      </w:r>
      <w:r>
        <w:t xml:space="preserve"> aus, und lehrte nach demselben, daß jeder, welcher ein Christ seyn wolle, dem andern seine Sünden öffentlich vor der Gemeinde bekennen solle, und besonders die, welche ihn am meisten schmerzten. Nun wollte ein jeder für einen Christen angesehen und gehalten seyn, daher beichtete einer dem andern seinen Diebstahl, der andere seinen Ehebruch ec. Hierüber geriethen manche in großen Mißkredit, da man Sachen von ihnen öffentlich erfuhr, die sie vorher, auch ihren besten Freunden, nicht </w:t>
      </w:r>
      <w:proofErr w:type="spellStart"/>
      <w:r>
        <w:t>geoffenbahret</w:t>
      </w:r>
      <w:proofErr w:type="spellEnd"/>
      <w:r>
        <w:t xml:space="preserve"> hätten. Besonders kränkten sich die Frauen hierüber, wie sie vernahmen, wie ihre Männer ihren Ehebruch bekannten und statt der Absolution sagten: </w:t>
      </w:r>
      <w:r>
        <w:rPr>
          <w:rStyle w:val="Fett"/>
          <w:rFonts w:eastAsiaTheme="majorEastAsia"/>
        </w:rPr>
        <w:t>das vergelt euch der Teufel.</w:t>
      </w:r>
      <w:r>
        <w:t xml:space="preserve"> </w:t>
      </w:r>
    </w:p>
    <w:p w14:paraId="1561EBA3" w14:textId="77777777" w:rsidR="00CA0920" w:rsidRDefault="00CA0920" w:rsidP="00CA0920">
      <w:pPr>
        <w:pStyle w:val="StandardWeb"/>
      </w:pPr>
      <w:r>
        <w:t xml:space="preserve">Zu solchem Unsinn und Ausschweifungen aller Art führte das eigenmächtige und übelverstandene Schriftauslegen, wodurch die zarte Pflanze der Reformation in ihrem ersten Aufblühen zu St. Gallen fast wieder erstickt worden wäre. Die Römischkatholischen hielten die Annahme der Wiedertaufe, und das Bekennen zu dieser Secte </w:t>
      </w:r>
      <w:proofErr w:type="spellStart"/>
      <w:r>
        <w:t>gewissermassen</w:t>
      </w:r>
      <w:proofErr w:type="spellEnd"/>
      <w:r>
        <w:t xml:space="preserve"> für eine gänzliche Verläugnung des christlichen Glaubens, und verachteten diese Leute. Die Evangelischen waren über diese Schwärmer aber noch aufgebrachter, weil ihnen von den Katholischen die Schuld dieses schwärmerischen Unwesens </w:t>
      </w:r>
      <w:proofErr w:type="spellStart"/>
      <w:r>
        <w:t>beygelegt</w:t>
      </w:r>
      <w:proofErr w:type="spellEnd"/>
      <w:r>
        <w:t xml:space="preserve"> und zugerufen wurde: sehet, wohin euch eine unberufene und schlecht verstandene Bibelauslegung führt! </w:t>
      </w:r>
    </w:p>
    <w:p w14:paraId="68998AB4" w14:textId="77777777" w:rsidR="00CA0920" w:rsidRDefault="00CA0920" w:rsidP="00CA0920">
      <w:pPr>
        <w:pStyle w:val="StandardWeb"/>
      </w:pPr>
      <w:r>
        <w:t xml:space="preserve">Dies war auch der Fall mit einem gewissen </w:t>
      </w:r>
      <w:r>
        <w:rPr>
          <w:rStyle w:val="Fett"/>
          <w:rFonts w:eastAsiaTheme="majorEastAsia"/>
        </w:rPr>
        <w:t>Goldschmied</w:t>
      </w:r>
      <w:r>
        <w:t xml:space="preserve">, welcher damals in St. Gallen auftrat. Er </w:t>
      </w:r>
      <w:proofErr w:type="spellStart"/>
      <w:r>
        <w:t>gieng</w:t>
      </w:r>
      <w:proofErr w:type="spellEnd"/>
      <w:r>
        <w:t xml:space="preserve"> in den Dörfern des </w:t>
      </w:r>
      <w:proofErr w:type="spellStart"/>
      <w:r>
        <w:t>Appenzellerlandes</w:t>
      </w:r>
      <w:proofErr w:type="spellEnd"/>
      <w:r>
        <w:t xml:space="preserve"> umher, und hielt den Wiedertäufern den Spruch Christi, Matth. 18,3 vor: </w:t>
      </w:r>
      <w:r>
        <w:rPr>
          <w:rStyle w:val="Fett"/>
          <w:rFonts w:eastAsiaTheme="majorEastAsia"/>
        </w:rPr>
        <w:t>es sei denn, daß ihr werdet wie die Kinder, sonst werdet ihr nicht in das Himmelreich kommen</w:t>
      </w:r>
      <w:r>
        <w:t xml:space="preserve">. Er ermahnte daher die Leute ohne Unterlaß, daß wo sie versammelt wären, sie sich sollten kindisch stellen, und geberden. Dies gefiel besonders dem weiblichen Geschlecht, das denn alsbald ein völlig kindisches Wesen annahm. Nun schlugen und </w:t>
      </w:r>
      <w:proofErr w:type="spellStart"/>
      <w:r>
        <w:t>tätschten</w:t>
      </w:r>
      <w:proofErr w:type="spellEnd"/>
      <w:r>
        <w:t xml:space="preserve"> die Wiedertäufer die Hände zusammen, und sprangen wie die Kinder in die Höhe; setzten sich nackend und bloß auf die Erde nieder, und ließen sich - schreibt Keßler, wie man kleinen Kindern zu thun pflegt, </w:t>
      </w:r>
      <w:proofErr w:type="spellStart"/>
      <w:r>
        <w:t>sal</w:t>
      </w:r>
      <w:proofErr w:type="spellEnd"/>
      <w:r>
        <w:t xml:space="preserve">. v. den Hintern reinigen, spielten im Staube auf den Gassen, zogen Tannzapfen an kleinen Fäden befestigt, hinter sich her, und was dergleichen Unsinn mehr war. Jemehr sich einer nun nach leiblichen thörichten Geberden den Kindern gleich zu stellen bemühet war, desto näher vermeinte er dem Spruche Christi nachzuleben. </w:t>
      </w:r>
    </w:p>
    <w:p w14:paraId="656B07F6" w14:textId="77777777" w:rsidR="00CA0920" w:rsidRDefault="00CA0920" w:rsidP="00CA0920">
      <w:pPr>
        <w:pStyle w:val="StandardWeb"/>
      </w:pPr>
      <w:r>
        <w:t xml:space="preserve">Noch besonders wurden die Weiber und Töchter von dieser unsinnigen Schwärmerei überfallen, indem sie sich um die Ohren herum die Haare abschnitten, und sich dieselben nicht mehr, wie vorher, flechten wollten. Auf die Frage: warum sie diese wider alle Sitte und Gewohnheit abgeschnitten hätten, gaben sie dieß zur Antwort: mit diesen Haaren hätten sie durch Hoffart gesündiget, daher wollten sie sie, gleich einem Gliede das zur Aergerniß diene, von sich werfen, wie Christus bey Matth. 5,29 u. 30 befohlen habe: </w:t>
      </w:r>
      <w:r>
        <w:rPr>
          <w:rStyle w:val="Fett"/>
          <w:rFonts w:eastAsiaTheme="majorEastAsia"/>
        </w:rPr>
        <w:t>ärgert dich dein Auge oder Hand ec.</w:t>
      </w:r>
      <w:r>
        <w:t xml:space="preserve"> Wenn man ihnen nun entgegnete, daß wenn sie nach diesem buchstäblichen Sinne je leben wollten, so sollten sie sich billig die Augen auch ausstechen und die Hand abhauen, weil diese und nicht das Haar benennet würden, indem sie ja mit diesen so wohl als mit den Haaren </w:t>
      </w:r>
      <w:proofErr w:type="spellStart"/>
      <w:r>
        <w:t>gesündige</w:t>
      </w:r>
      <w:proofErr w:type="spellEnd"/>
      <w:r>
        <w:t xml:space="preserve"> hätten. Wenn man ihnen ferner einwandte: </w:t>
      </w:r>
      <w:r>
        <w:rPr>
          <w:rStyle w:val="Fett"/>
          <w:rFonts w:eastAsiaTheme="majorEastAsia"/>
        </w:rPr>
        <w:t>Paulus</w:t>
      </w:r>
      <w:r>
        <w:t xml:space="preserve"> schreibt an die </w:t>
      </w:r>
      <w:r>
        <w:rPr>
          <w:rStyle w:val="Fett"/>
          <w:rFonts w:eastAsiaTheme="majorEastAsia"/>
        </w:rPr>
        <w:t>Corinther</w:t>
      </w:r>
      <w:r>
        <w:t xml:space="preserve"> im ersten Briefe 11,6: </w:t>
      </w:r>
      <w:r>
        <w:rPr>
          <w:rStyle w:val="Fett"/>
          <w:rFonts w:eastAsiaTheme="majorEastAsia"/>
        </w:rPr>
        <w:t xml:space="preserve">Es stehe einem Weibe übel an, daß sie beschnittene Haare habe oder </w:t>
      </w:r>
      <w:proofErr w:type="spellStart"/>
      <w:r>
        <w:rPr>
          <w:rStyle w:val="Fett"/>
          <w:rFonts w:eastAsiaTheme="majorEastAsia"/>
        </w:rPr>
        <w:t>beschoren</w:t>
      </w:r>
      <w:proofErr w:type="spellEnd"/>
      <w:r>
        <w:rPr>
          <w:rStyle w:val="Fett"/>
          <w:rFonts w:eastAsiaTheme="majorEastAsia"/>
        </w:rPr>
        <w:t xml:space="preserve"> sei,</w:t>
      </w:r>
      <w:r>
        <w:t xml:space="preserve"> indem die Apostel im Gegentheil lehrten und vermahnten das Haupt zu bedecken und zu verbergen, auch nicht mit Gold oder Silber und allerlei überflüssigen Flechten zu zieren - so zogen sie solche Einwendungen in bloßen Scherz und Gespött. </w:t>
      </w:r>
    </w:p>
    <w:p w14:paraId="561D49C6" w14:textId="77777777" w:rsidR="00CA0920" w:rsidRDefault="00CA0920" w:rsidP="00CA0920">
      <w:pPr>
        <w:pStyle w:val="StandardWeb"/>
      </w:pPr>
      <w:r>
        <w:rPr>
          <w:rStyle w:val="Fett"/>
          <w:rFonts w:eastAsiaTheme="majorEastAsia"/>
        </w:rPr>
        <w:t>Keßler</w:t>
      </w:r>
      <w:r>
        <w:t xml:space="preserve"> hatte also recht, wenn er schreibt: „wie ich diese </w:t>
      </w:r>
      <w:proofErr w:type="spellStart"/>
      <w:r>
        <w:t>beschornen</w:t>
      </w:r>
      <w:proofErr w:type="spellEnd"/>
      <w:r>
        <w:t xml:space="preserve"> Weiber und Töchter gesehen, haben sie mehr Hoffart und Arbeit mit täglichem Haarflechten, und ordentlichen Richten, wie sie die Stumpen mit sammt den Haarbüscheln möchten hinter den Ohren behalten.“ </w:t>
      </w:r>
    </w:p>
    <w:p w14:paraId="3CA40FDD" w14:textId="77777777" w:rsidR="00CA0920" w:rsidRDefault="00CA0920" w:rsidP="00CA0920">
      <w:pPr>
        <w:pStyle w:val="StandardWeb"/>
      </w:pPr>
      <w:r>
        <w:t xml:space="preserve">Mehrere unter ihnen traten als Propheten auf, ermahnten die Leute zur Buße und sprachen: der Tag des Herrn sei vor der Thür, und bestimmten sogar den Zeitpunkt, wenn der jüngste Tag, und mit ihm der Herr auf Erden erscheinen würde. Daher liefen unzählige von ihrer Arbeit hinweg, und ließen sich taufen, weil keiner der Letzte ungetauft erfunden, und verdammt werden wollte. Denn die bloße Taufe hielten sie für das erprobteste Mittel, der Verdammniß zu entfliehen. Anfänglich setzten sie diese Ankunft auf Ostern, und da Christus nicht erscheinen wollte, noch weiter hinaus, ohne zu bedenken, wie lächerlich sie sich dadurch machten, weil ihre Reden nie eintrafen. </w:t>
      </w:r>
    </w:p>
    <w:p w14:paraId="11A49C70" w14:textId="77777777" w:rsidR="00CA0920" w:rsidRDefault="00CA0920" w:rsidP="00CA0920">
      <w:pPr>
        <w:pStyle w:val="berschrift2"/>
        <w:rPr>
          <w:sz w:val="36"/>
          <w:szCs w:val="36"/>
          <w:lang w:eastAsia="de-DE"/>
        </w:rPr>
      </w:pPr>
      <w:r>
        <w:t>Ihre geistliche Vermessenheit</w:t>
      </w:r>
    </w:p>
    <w:p w14:paraId="73121F2B" w14:textId="77777777" w:rsidR="00CA0920" w:rsidRDefault="00CA0920" w:rsidP="00CA0920">
      <w:pPr>
        <w:pStyle w:val="StandardWeb"/>
      </w:pPr>
      <w:r>
        <w:t xml:space="preserve">Einige dieser Schwärmer hatten von den evangelischen Predigern gehört, daß das Neue Testament im Geist und nicht im Buchstaben bestehe, wie auch M. Luther in der Vorrede seiner deutschen Uebersetzung der Bibel gemeldet hatte. Da sie sich nun geistlicher als alle Menschen zu seyn bedünkten, so warfen etliche ihre </w:t>
      </w:r>
      <w:proofErr w:type="spellStart"/>
      <w:r>
        <w:t>Testamentbücher</w:t>
      </w:r>
      <w:proofErr w:type="spellEnd"/>
      <w:r>
        <w:t xml:space="preserve"> in den Ofen und verbrannten, oder zerrissen sie, und sagten: </w:t>
      </w:r>
      <w:r>
        <w:rPr>
          <w:rStyle w:val="Fett"/>
          <w:rFonts w:eastAsiaTheme="majorEastAsia"/>
        </w:rPr>
        <w:t>der Buchstabe ist todt</w:t>
      </w:r>
      <w:r>
        <w:t xml:space="preserve">, der Geist aber macht lebendig; und Gott spricht durch den Propheten </w:t>
      </w:r>
      <w:r>
        <w:rPr>
          <w:rStyle w:val="Fett"/>
          <w:rFonts w:eastAsiaTheme="majorEastAsia"/>
        </w:rPr>
        <w:t>Jeremiä 31,33: Ich will mein Gesetz in ihr Herz geben, und in ihren Sinn schreiben</w:t>
      </w:r>
      <w:r>
        <w:t xml:space="preserve">. Wenn nun einer über ihre Reden und Handlungen den Grund und die Ursache aus der heil. Schrift zu erfahren wünschte, so lachten und schrien sie: weh, weh, euch Schriftgelehrten! zeigten dann mit dem Finger auf ihr Herz und sprachen: hier, hier! Wie sie nun vernahmen, der Mensch habe keinen freien Willen, sondern Gott wirke alles in allem, so fielen sie in die Vermessenheit, nichts mehr zu thun und zu unternehmen, sondern setzten sich nieder und hielten sich wie gefühllose Stöcke, und vermeinten, daß, wenn Gott etwas durch sie vollbringen wolle, so werde es auch ohne ihr Zuthun geschehen. Fiel ihnen nun irgend ein Gedanke bei, so sprachen sie: </w:t>
      </w:r>
      <w:r>
        <w:rPr>
          <w:rStyle w:val="Fett"/>
          <w:rFonts w:eastAsiaTheme="majorEastAsia"/>
        </w:rPr>
        <w:t>das ist des Vaters Wille</w:t>
      </w:r>
      <w:r>
        <w:t xml:space="preserve">! mit welchen Worten sie alle ihre Handlungen glaubten entschuldigen zu können, so daß es nach und nach unter dem Volke zum Sprüchwort ward: das und das will ich thun, es ist des Vaters Wille. Ja, hätte sich nicht die Obrigkeit durch öffentliche Verbote ins Mittel gelegt, so wäre der Name Gottes oft gemißbraucht worden. Aus diesem Grunde wollten sie nicht mehr beten, sondern sagten: wenn Gott ihnen etwas zu geben willens sei, so werde es sonst geschehen, man könne ihn ja nicht dazu anhalten, wenn er nicht wolle. Daher wollten sie Niemanden, der ihnen auf der Straße begegnete, mehr grüßen, oder sich grüßen lassen, sondern schlichen mit verschlossenem Munde auf der Straße dahin und meinten, weil sie untüchtig und zu allen Dingen ohnmächtig wären, auch das, was sie wünschten, nicht geben könnten, so wollten sie jeden ohne Gruß und Gegengruß gehen lassen. Vielleicht möchte, sagten sie, der eine seinem Nächsten einen guten Tag wünschen, aber Gott wolle ihm denselben etwa nicht gönnen, - so könne ja der Mensch nichts thun, ihm denselben zu geben. Etliche von denen zu erst Wiedergetauften, waren nicht mit so vielen Meinungen befleckt als die </w:t>
      </w:r>
      <w:proofErr w:type="spellStart"/>
      <w:r>
        <w:t>Spätergetauften</w:t>
      </w:r>
      <w:proofErr w:type="spellEnd"/>
      <w:r>
        <w:t xml:space="preserve">, und hielten sich streng an die Artikel, welche sie von </w:t>
      </w:r>
      <w:r>
        <w:rPr>
          <w:rStyle w:val="Fett"/>
          <w:rFonts w:eastAsiaTheme="majorEastAsia"/>
        </w:rPr>
        <w:t>Conrad Grebel</w:t>
      </w:r>
      <w:r>
        <w:t xml:space="preserve"> erlernt hatten. Diese grüßten zwar auch keinen </w:t>
      </w:r>
      <w:proofErr w:type="spellStart"/>
      <w:r>
        <w:t>Unwiedergetauften</w:t>
      </w:r>
      <w:proofErr w:type="spellEnd"/>
      <w:r>
        <w:t xml:space="preserve">, aber nicht aus jetzt erzähltem Grunde, sondern weil sie ihn für einen ungläubigen Heiden hielten, und wollten sich daher mit ihrem Gruße der Sünden derer nicht theilhaftig machen, welche von den </w:t>
      </w:r>
      <w:proofErr w:type="spellStart"/>
      <w:r>
        <w:t>Unwiedergetauften</w:t>
      </w:r>
      <w:proofErr w:type="spellEnd"/>
      <w:r>
        <w:t xml:space="preserve"> begangen würden. Denn Johannes sagt 2. Brief 10 - 11: „</w:t>
      </w:r>
      <w:r>
        <w:rPr>
          <w:rStyle w:val="Fett"/>
          <w:rFonts w:eastAsiaTheme="majorEastAsia"/>
        </w:rPr>
        <w:t>So jemand zu euch kommt, und bringet diese Lehre nicht, den nehmet nicht zu Hause, und grüßet ihn auch nicht. Denn wer ihn grüßet, der machet sich theilhaftig seiner bösen Werke.</w:t>
      </w:r>
      <w:r>
        <w:t xml:space="preserve">“ </w:t>
      </w:r>
    </w:p>
    <w:p w14:paraId="1942B474" w14:textId="77777777" w:rsidR="00CA0920" w:rsidRDefault="00CA0920" w:rsidP="00CA0920">
      <w:pPr>
        <w:pStyle w:val="StandardWeb"/>
      </w:pPr>
      <w:r>
        <w:t xml:space="preserve">Hätten ihre Irrthümer nur lauter solche Gegenstände betroffen, die befolgt, aber auch unterlassen werden können, ohne daß jemand, sonderlich viel dabei gewinnt oder verliert, weil sie nur äußere Höflichkeitsbezeugungen betreffen, so wär' es noch angegangen; aber dabei blieben diese Leute nicht stehen, sie fielen immer tiefer in den Abgrund der Schwärmerei hinein, wie wir nun bald sehen werden, und brüteten die ungereimtesten und abscheulichsten Dinge aus. </w:t>
      </w:r>
    </w:p>
    <w:p w14:paraId="2F11751F" w14:textId="73077EB1" w:rsidR="00CA0920" w:rsidRDefault="00CA0920" w:rsidP="00CA0920">
      <w:pPr>
        <w:pStyle w:val="StandardWeb"/>
      </w:pPr>
      <w:r>
        <w:rPr>
          <w:rStyle w:val="Fett"/>
          <w:rFonts w:eastAsiaTheme="majorEastAsia"/>
        </w:rPr>
        <w:t>Margaretha</w:t>
      </w:r>
      <w:r>
        <w:t xml:space="preserve"> - die Schwester des obgenannten </w:t>
      </w:r>
      <w:r>
        <w:rPr>
          <w:rStyle w:val="Fett"/>
          <w:rFonts w:eastAsiaTheme="majorEastAsia"/>
        </w:rPr>
        <w:t>Hottinger</w:t>
      </w:r>
      <w:r>
        <w:t xml:space="preserve"> von Zollikon, führte anfänglich einen sehr züchtigen und untadelhaften Lebenswandel, daher sie auch von den Wiedertäufern deshalb sehr geschätzt und geliebt wurde; - diese gab sich für Gott selbst aus, und fand sogar Glauben und viele Anhänger; ja sie bewies gegen die, welche etwa Zweifel gegen ihre angenommene Gottheit hegten, und Einwendungen machten, aus den Worten Christi: Evangel. Johannes 10,34: </w:t>
      </w:r>
      <w:r>
        <w:rPr>
          <w:rStyle w:val="Fett"/>
          <w:rFonts w:eastAsiaTheme="majorEastAsia"/>
        </w:rPr>
        <w:t>steht nicht geschrieben in eurem Gesetz</w:t>
      </w:r>
      <w:r>
        <w:t xml:space="preserve"> (Psalm 82,6)</w:t>
      </w:r>
      <w:r>
        <w:rPr>
          <w:rStyle w:val="Fett"/>
          <w:rFonts w:eastAsiaTheme="majorEastAsia"/>
        </w:rPr>
        <w:t xml:space="preserve"> ich habe gesagt, ihr seid Götter? und wer mein Gebot hält, der bleibet in mir und ich in ihm, </w:t>
      </w:r>
      <w:r>
        <w:t xml:space="preserve">Joh. 14,21. Sie gab auch vor: </w:t>
      </w:r>
      <w:r>
        <w:rPr>
          <w:rStyle w:val="Fett"/>
          <w:rFonts w:eastAsiaTheme="majorEastAsia"/>
        </w:rPr>
        <w:t>wer bete, der sündige</w:t>
      </w:r>
      <w:r>
        <w:rPr>
          <w:rStyle w:val="Endnotenzeichen"/>
          <w:rFonts w:eastAsiaTheme="majorEastAsia"/>
          <w:b/>
          <w:bCs/>
        </w:rPr>
        <w:endnoteReference w:id="10"/>
      </w:r>
      <w:r>
        <w:t>;</w:t>
      </w:r>
      <w:hyperlink r:id="rId8" w:anchor="fn__1" w:history="1"/>
      <w:r>
        <w:t xml:space="preserve"> doch wollte sie Niemanden eine weitläufige Erklärung darüber geben. Sie brach öfters in ein solches unsinniges Geschwätz aus, daß kein Mensch wußte, was damit gemeint sei, und dennoch gab sie und ihr Anhang vor, sie sei so tief in Gott eingedrungen</w:t>
      </w:r>
      <w:r>
        <w:rPr>
          <w:rStyle w:val="Endnotenzeichen"/>
        </w:rPr>
        <w:endnoteReference w:id="11"/>
      </w:r>
      <w:r>
        <w:t xml:space="preserve">, daß ihre Zunge und Sprache in Gott, Niemand als sie verstehen könne! </w:t>
      </w:r>
    </w:p>
    <w:p w14:paraId="4BC6FBD4" w14:textId="77777777" w:rsidR="00CA0920" w:rsidRDefault="00CA0920" w:rsidP="00CA0920">
      <w:pPr>
        <w:pStyle w:val="StandardWeb"/>
      </w:pPr>
      <w:r>
        <w:t xml:space="preserve">Uebrigens führte sie dabei ein strenges Leben, und stand in hohem Ansehen bei den Schwärmern, daher bei vielen ihres Anhanges die Meinung entstand, daß der, welcher am meisten Geschwätze treibt, oder sonst etwas seltsames thue, das Niemand verstehen oder aussprechen könne, </w:t>
      </w:r>
      <w:r>
        <w:rPr>
          <w:rStyle w:val="Fett"/>
          <w:rFonts w:eastAsiaTheme="majorEastAsia"/>
        </w:rPr>
        <w:t>der sei am höchsten in Gott vergöttert, und in Gott vertieft.</w:t>
      </w:r>
      <w:r>
        <w:t xml:space="preserve"> </w:t>
      </w:r>
    </w:p>
    <w:p w14:paraId="5EA2B552" w14:textId="77777777" w:rsidR="00CA0920" w:rsidRDefault="00CA0920" w:rsidP="00CA0920">
      <w:pPr>
        <w:pStyle w:val="berschrift2"/>
        <w:rPr>
          <w:sz w:val="36"/>
          <w:szCs w:val="36"/>
          <w:lang w:eastAsia="de-DE"/>
        </w:rPr>
      </w:pPr>
      <w:r>
        <w:t>Verena Baumann die Wahnsinnige</w:t>
      </w:r>
    </w:p>
    <w:p w14:paraId="2312FC9B" w14:textId="77777777" w:rsidR="00CA0920" w:rsidRDefault="00CA0920" w:rsidP="00CA0920">
      <w:pPr>
        <w:pStyle w:val="StandardWeb"/>
      </w:pPr>
      <w:r>
        <w:t xml:space="preserve">Gleichzeitig mit dieser </w:t>
      </w:r>
      <w:proofErr w:type="spellStart"/>
      <w:r>
        <w:rPr>
          <w:rStyle w:val="Fett"/>
          <w:rFonts w:eastAsiaTheme="majorEastAsia"/>
        </w:rPr>
        <w:t>Margretha</w:t>
      </w:r>
      <w:proofErr w:type="spellEnd"/>
      <w:r>
        <w:rPr>
          <w:rStyle w:val="Fett"/>
          <w:rFonts w:eastAsiaTheme="majorEastAsia"/>
        </w:rPr>
        <w:t xml:space="preserve"> Hottinger</w:t>
      </w:r>
      <w:r>
        <w:t xml:space="preserve"> trat </w:t>
      </w:r>
      <w:r>
        <w:rPr>
          <w:rStyle w:val="Fett"/>
          <w:rFonts w:eastAsiaTheme="majorEastAsia"/>
        </w:rPr>
        <w:t>Magdalena Müller</w:t>
      </w:r>
      <w:r>
        <w:t xml:space="preserve"> von St. Gallen, eine Näherin auf, und lehrte frei und öffentlich, sie sei Christus, der Weg, die Wahrheit und das Leben, und wer ihr nachwandle, der werde nicht zu Schanden werden; Gott habe sie ohne ihr Bitten und Begehr, aus der Hölle genommen, und in den Himmel gesetzt, und was der thörichten Reden mehr waren, die sie aussprach. Noch weiter trieb </w:t>
      </w:r>
      <w:r>
        <w:rPr>
          <w:rStyle w:val="Fett"/>
          <w:rFonts w:eastAsiaTheme="majorEastAsia"/>
        </w:rPr>
        <w:t>Verena Baumann</w:t>
      </w:r>
      <w:r>
        <w:t xml:space="preserve">, eine Dienstmagd von Appenzell, den Unsinn. Auch sie gab sich für Christus aus, welches ihr auch auf's Wort geglaubt wurde. Sie sagte nun zu ihren Gespielinnen, sie müsse 12 Jünger haben, und nannte eine ihrer Mitschwesterinnen, Namens </w:t>
      </w:r>
      <w:proofErr w:type="spellStart"/>
      <w:r>
        <w:rPr>
          <w:rStyle w:val="Fett"/>
          <w:rFonts w:eastAsiaTheme="majorEastAsia"/>
        </w:rPr>
        <w:t>Wibratha</w:t>
      </w:r>
      <w:proofErr w:type="spellEnd"/>
      <w:r>
        <w:rPr>
          <w:rStyle w:val="Fett"/>
          <w:rFonts w:eastAsiaTheme="majorEastAsia"/>
        </w:rPr>
        <w:t>, Martha</w:t>
      </w:r>
      <w:r>
        <w:t xml:space="preserve">, eine andere </w:t>
      </w:r>
      <w:r>
        <w:rPr>
          <w:rStyle w:val="Fett"/>
          <w:rFonts w:eastAsiaTheme="majorEastAsia"/>
        </w:rPr>
        <w:t>Maria</w:t>
      </w:r>
      <w:r>
        <w:t xml:space="preserve">, noch eine Dritte, </w:t>
      </w:r>
      <w:r>
        <w:rPr>
          <w:rStyle w:val="Fett"/>
          <w:rFonts w:eastAsiaTheme="majorEastAsia"/>
        </w:rPr>
        <w:t xml:space="preserve">Barbara </w:t>
      </w:r>
      <w:proofErr w:type="spellStart"/>
      <w:r>
        <w:rPr>
          <w:rStyle w:val="Fett"/>
          <w:rFonts w:eastAsiaTheme="majorEastAsia"/>
        </w:rPr>
        <w:t>Mürglin</w:t>
      </w:r>
      <w:proofErr w:type="spellEnd"/>
      <w:r>
        <w:t xml:space="preserve"> von St. Gallen, mußte gar den </w:t>
      </w:r>
      <w:r>
        <w:rPr>
          <w:rStyle w:val="Fett"/>
          <w:rFonts w:eastAsiaTheme="majorEastAsia"/>
        </w:rPr>
        <w:t>Petrus</w:t>
      </w:r>
      <w:r>
        <w:t xml:space="preserve"> vorstellen. Genannte </w:t>
      </w:r>
      <w:r>
        <w:rPr>
          <w:rStyle w:val="Fett"/>
          <w:rFonts w:eastAsiaTheme="majorEastAsia"/>
        </w:rPr>
        <w:t>Verena Baumann</w:t>
      </w:r>
      <w:r>
        <w:t xml:space="preserve"> begab sich nun zu </w:t>
      </w:r>
      <w:r>
        <w:rPr>
          <w:rStyle w:val="Fett"/>
          <w:rFonts w:eastAsiaTheme="majorEastAsia"/>
        </w:rPr>
        <w:t>Martha</w:t>
      </w:r>
      <w:r>
        <w:t xml:space="preserve">, und redete sie mit den Worten an: der Herr hat mich zu dir gesandt, daß du dich von Stund an, rüstest, und mir nachfolgest. Nun begaben sie sich noch vor Tages Anbruch nach Buch (Hagenbuch) in der Gemeinde </w:t>
      </w:r>
      <w:proofErr w:type="spellStart"/>
      <w:r>
        <w:t>Tablath</w:t>
      </w:r>
      <w:proofErr w:type="spellEnd"/>
      <w:r>
        <w:t xml:space="preserve">. Hier befand sich ein Wiedertäufer, Namens </w:t>
      </w:r>
      <w:r>
        <w:rPr>
          <w:rStyle w:val="Fett"/>
          <w:rFonts w:eastAsiaTheme="majorEastAsia"/>
        </w:rPr>
        <w:t>Leonhard Wirth</w:t>
      </w:r>
      <w:r>
        <w:t xml:space="preserve">, von Lichtensteig, welcher hier die Weberei erlernte, und in der Folge die Verena Baumann heirathete. Sie begab sich zu ihm in den Webkeller, und beschwur ihn, bei allem was ihm theuer sei, herauszukommen, und dem Herrn nachzufolgen. Auch er verließ seinen Webstuhl und war gehorsam. </w:t>
      </w:r>
    </w:p>
    <w:p w14:paraId="2A719CC7" w14:textId="77777777" w:rsidR="00CA0920" w:rsidRDefault="00CA0920" w:rsidP="00CA0920">
      <w:pPr>
        <w:pStyle w:val="StandardWeb"/>
      </w:pPr>
      <w:r>
        <w:t xml:space="preserve">Diese fröhliche Nachricht, daß Christus sogar im </w:t>
      </w:r>
      <w:r>
        <w:rPr>
          <w:rStyle w:val="Fett"/>
          <w:rFonts w:eastAsiaTheme="majorEastAsia"/>
        </w:rPr>
        <w:t>Hagenbuch</w:t>
      </w:r>
      <w:r>
        <w:t xml:space="preserve"> angekommen sei, wurde von den übrigen Jüngern in und vor der Stadt allenthalben verbreitet. Ja die Martha und Maria begaben sich zu ihren Freundinnen, und riefen mit eifrigen und hitzigen Worten: wir beschwören euch bei der Kraft Gottes, daß ihr hinaus gehet gen Buch, allda ist Christus der lebendige Sohn Gottes. Etliche </w:t>
      </w:r>
      <w:proofErr w:type="spellStart"/>
      <w:r>
        <w:t>giengen</w:t>
      </w:r>
      <w:proofErr w:type="spellEnd"/>
      <w:r>
        <w:t xml:space="preserve"> hinaus, etlichen aber fiel die treue Warnung Christi ein, so er spricht: </w:t>
      </w:r>
      <w:r>
        <w:rPr>
          <w:rStyle w:val="Fett"/>
          <w:rFonts w:eastAsiaTheme="majorEastAsia"/>
        </w:rPr>
        <w:t>Es werden kommen falsche Propheten und sprechen: siehe hier ist Christus oder da ist er, - hütet euch vor ihnen, und gehet nicht hinaus,</w:t>
      </w:r>
      <w:r>
        <w:t xml:space="preserve"> Matth. 24. 23. 24. Diese gaben den Abgeordneten ihr höchstes Mißfallen über solche unbesonnene Reden zu erkennen, kamen zur Erkenntniß, und gaben von nun an ihre Gemeinschaft mit einer Weibsperson gänzlich auf. </w:t>
      </w:r>
    </w:p>
    <w:p w14:paraId="6398494B" w14:textId="77777777" w:rsidR="00CA0920" w:rsidRDefault="00CA0920" w:rsidP="00CA0920">
      <w:pPr>
        <w:pStyle w:val="StandardWeb"/>
      </w:pPr>
      <w:r>
        <w:t xml:space="preserve">Nachdem sich nun in Buch viel Volk versammelt hatte, beichteten sie einander ihre Sünden, die sie Zeit ihres Lebens begangen hatten, und solche Sachen, daß </w:t>
      </w:r>
      <w:r>
        <w:rPr>
          <w:rStyle w:val="Fett"/>
          <w:rFonts w:eastAsiaTheme="majorEastAsia"/>
        </w:rPr>
        <w:t>Keßler</w:t>
      </w:r>
      <w:r>
        <w:t xml:space="preserve"> behauptet, ehe würde ein vernünftiger Mensch sich alle Adern ausziehen lassen, als solche Dinge von sich bekennen. Verena, die die wahnsinnigste unter allen war, brach vor allem Volke in die Worte aus: sie müsse den Antichrist </w:t>
      </w:r>
      <w:proofErr w:type="spellStart"/>
      <w:r>
        <w:t>gebähren</w:t>
      </w:r>
      <w:proofErr w:type="spellEnd"/>
      <w:r>
        <w:t xml:space="preserve">, und bald darauf: sie müsse das Knäblein zur Welt bringen, von welchem in der </w:t>
      </w:r>
      <w:r>
        <w:rPr>
          <w:rStyle w:val="Fett"/>
          <w:rFonts w:eastAsiaTheme="majorEastAsia"/>
        </w:rPr>
        <w:t>Offenbarung Johannis 12,1-4</w:t>
      </w:r>
      <w:r>
        <w:t xml:space="preserve"> stehe. Nach solchen Reden nun befahl sie den Anwesenden sich nackend auszuziehen, was ihr </w:t>
      </w:r>
      <w:r>
        <w:rPr>
          <w:rStyle w:val="Fett"/>
          <w:rFonts w:eastAsiaTheme="majorEastAsia"/>
        </w:rPr>
        <w:t>Apostel Petrus</w:t>
      </w:r>
      <w:r>
        <w:t xml:space="preserve">, die </w:t>
      </w:r>
      <w:r>
        <w:rPr>
          <w:rStyle w:val="Fett"/>
          <w:rFonts w:eastAsiaTheme="majorEastAsia"/>
        </w:rPr>
        <w:t xml:space="preserve">Barbara </w:t>
      </w:r>
      <w:proofErr w:type="spellStart"/>
      <w:r>
        <w:rPr>
          <w:rStyle w:val="Fett"/>
          <w:rFonts w:eastAsiaTheme="majorEastAsia"/>
        </w:rPr>
        <w:t>Mürglin</w:t>
      </w:r>
      <w:proofErr w:type="spellEnd"/>
      <w:r>
        <w:t xml:space="preserve"> auch ohne alle Widerrede that. Nun setzten sie sich nackend, wie sie Gott erschaffen hatte, vor allem Volke auf den Erdboden, und dies geschah im Monat Dezember, 14 Tage vor Weihnachten! Eine Mannsperson, welche ihr </w:t>
      </w:r>
      <w:proofErr w:type="spellStart"/>
      <w:r>
        <w:t>gegenueber</w:t>
      </w:r>
      <w:proofErr w:type="spellEnd"/>
      <w:r>
        <w:t xml:space="preserve"> saß, gab ihr zu verstehen, sie möchte doch wenigstens ihre Schaam bedecken; das nahm sie so übel, daß sie ihn deshalb hart züchtigen wollte. Ueberhaupt, wenn man ihr nur im mindesten was einredete, so wurde sie so zornig darüber, daß sie den Andern zerreissen wollte. </w:t>
      </w:r>
    </w:p>
    <w:p w14:paraId="6440BBA1" w14:textId="77777777" w:rsidR="00CA0920" w:rsidRDefault="00CA0920" w:rsidP="00CA0920">
      <w:pPr>
        <w:pStyle w:val="StandardWeb"/>
      </w:pPr>
      <w:r>
        <w:t xml:space="preserve">Es war Nacht, und schon spät; alle legten sich zur Ruhe, denn sie waren müde, und suchten den Schlaf. Nur Verena fand ihn nicht. Sie hatte weder etwas gegessen noch getrunken, sondern brachte in einer Art von Wahnsinn die Nacht zu; einstmals sagte sie: </w:t>
      </w:r>
      <w:r>
        <w:rPr>
          <w:rStyle w:val="Fett"/>
          <w:rFonts w:eastAsiaTheme="majorEastAsia"/>
        </w:rPr>
        <w:t>Judas</w:t>
      </w:r>
      <w:r>
        <w:t xml:space="preserve"> müsse sich denken! Wirklich trat auch ein Wiedertäufer hervor, um diesen Befehl zu vollstrecken, und indem er hastig zur Thüre hinauseilen will, stößt er sich so gewaltig mit dem Kopf an die </w:t>
      </w:r>
      <w:proofErr w:type="spellStart"/>
      <w:r>
        <w:t>Thürpfosten</w:t>
      </w:r>
      <w:proofErr w:type="spellEnd"/>
      <w:r>
        <w:t xml:space="preserve">, daß ihm Hören und Sehen und zugleich die Lust </w:t>
      </w:r>
      <w:proofErr w:type="spellStart"/>
      <w:r>
        <w:t>vergieng</w:t>
      </w:r>
      <w:proofErr w:type="spellEnd"/>
      <w:r>
        <w:t xml:space="preserve"> sein Vorhaben auszuführen. Die Verena aber lief eilends mit den Worten zur </w:t>
      </w:r>
      <w:proofErr w:type="spellStart"/>
      <w:r>
        <w:t>Stubenthüre</w:t>
      </w:r>
      <w:proofErr w:type="spellEnd"/>
      <w:r>
        <w:t xml:space="preserve"> hinaus: wer in das Reich Gottes kommen will, der folge mir nach. Von diesem Lärm wurden die übrigen, in der Ruhe befindlichen Personen </w:t>
      </w:r>
      <w:proofErr w:type="spellStart"/>
      <w:r>
        <w:t>wachbar</w:t>
      </w:r>
      <w:proofErr w:type="spellEnd"/>
      <w:r>
        <w:t xml:space="preserve">, und folgten ihr wirklich nach; da es aber völlig Nacht und Verena voraus geeilt war, konnte sie Niemand finden, so daß die </w:t>
      </w:r>
      <w:proofErr w:type="spellStart"/>
      <w:r>
        <w:t>Vernünftigern</w:t>
      </w:r>
      <w:proofErr w:type="spellEnd"/>
      <w:r>
        <w:t xml:space="preserve"> unter ihnen auf den Gedanken kamen: sie möchte sich wohl gar </w:t>
      </w:r>
      <w:proofErr w:type="spellStart"/>
      <w:r>
        <w:t>aufgehenket</w:t>
      </w:r>
      <w:proofErr w:type="spellEnd"/>
      <w:r>
        <w:t xml:space="preserve"> haben. Da diese wieder in das Haus zurückgekehrt, und in großer Besorgniß bei einander waren, kam sie endlich, bis an den Gürtel des Leibes ganz durchnäßt, herein; man erfuhr nun, daß sie in den Bach gelaufen, und darin herum gestampft wäre. Da es aber sehr kalt war, fror sie stark, und man fand für gut, sie ins Bett zu bringen. Kaum hatte sie sich etwas erwärmt, so trat der </w:t>
      </w:r>
      <w:proofErr w:type="spellStart"/>
      <w:r>
        <w:t>Parexismus</w:t>
      </w:r>
      <w:proofErr w:type="spellEnd"/>
      <w:r>
        <w:t xml:space="preserve"> wieder bei ihr ein, so daß sie das unsinnigste Zeug unter einander schwatzte, und öfters auffuhr und rief: hier liegt die große Hure von Babylon, mit welcher gehuret haben alle Geschlechter der Erde; wiederum: hier liegt der wahre lebendige Sohn Gottes u.s.w. Mit solchen und ähnlichen Ausdrücken fuhr sie den ganzen Tag fort, so daß man sich nicht wundern durfte, daß der Hausherr, dieser Auftritte müde, dieses Unwesen nicht länger bei sich dulden wollte. Sämmtliche Schwärmer eilten daher davon, und warfen bei ihrem Weggehen ihre </w:t>
      </w:r>
      <w:proofErr w:type="spellStart"/>
      <w:r>
        <w:t>Geldseckel</w:t>
      </w:r>
      <w:proofErr w:type="spellEnd"/>
      <w:r>
        <w:t xml:space="preserve"> und das darin befindliche Geld in die Stube und sprachen: das soll seyn zum Zeugniß über euch, daß ihr den Herrn ausgetrieben habt. - Mit diesen Worten suchten sie nun die Wohnung eines andern Wiedertäufers auf. </w:t>
      </w:r>
    </w:p>
    <w:p w14:paraId="226AF338" w14:textId="77777777" w:rsidR="00CA0920" w:rsidRDefault="00CA0920" w:rsidP="00CA0920">
      <w:pPr>
        <w:pStyle w:val="StandardWeb"/>
      </w:pPr>
      <w:r>
        <w:t xml:space="preserve">Unterdessen hatte man in St. Gallen und in der Umgegend diesen Unfug vernommen, und aus allen Gegenden lief das Volk herbei, um zu sehen, ob es dem also sey. Der Stadtmagistrat, der nun nicht wünschte, daß die Verena und ihre Mitschwärmerinnen gefänglich eingezogen, und wohl gar zum Tode verurtheilt würden, weil der Unfug in des Abts Gerichten getrieben worden war, nahm diese drei Weibspersonen mit Erlaubniß der </w:t>
      </w:r>
      <w:proofErr w:type="spellStart"/>
      <w:r>
        <w:t>äbtlichen</w:t>
      </w:r>
      <w:proofErr w:type="spellEnd"/>
      <w:r>
        <w:t xml:space="preserve"> Beamten, in </w:t>
      </w:r>
      <w:proofErr w:type="spellStart"/>
      <w:r>
        <w:t>gefängliche</w:t>
      </w:r>
      <w:proofErr w:type="spellEnd"/>
      <w:r>
        <w:t xml:space="preserve"> Verwahrung. Auf dem Wege zum Rathhaus ermahnten sie das Volk mit lauter Stimme zur Buße und Besserung, denn der Tag des Herrn sei nahe, und schon dem Baume die Axt an die Wurzel gesetzt worden. </w:t>
      </w:r>
    </w:p>
    <w:p w14:paraId="7C017C1D" w14:textId="77777777" w:rsidR="00CA0920" w:rsidRDefault="00CA0920" w:rsidP="00CA0920">
      <w:pPr>
        <w:pStyle w:val="StandardWeb"/>
      </w:pPr>
      <w:r>
        <w:t xml:space="preserve">Ihr Aufzug </w:t>
      </w:r>
      <w:proofErr w:type="spellStart"/>
      <w:r>
        <w:t>harmonirte</w:t>
      </w:r>
      <w:proofErr w:type="spellEnd"/>
      <w:r>
        <w:t xml:space="preserve"> ganz mit dem innern Zustande ihres Gemüths, besonders aber zeichnete sich Verena aus, die mit wild herabhängenden Haaren, zerstörtem Gesichte, schäumendem Munde </w:t>
      </w:r>
      <w:proofErr w:type="spellStart"/>
      <w:r>
        <w:t>einhertrat</w:t>
      </w:r>
      <w:proofErr w:type="spellEnd"/>
      <w:r>
        <w:t xml:space="preserve">, alle ihre </w:t>
      </w:r>
      <w:proofErr w:type="spellStart"/>
      <w:r>
        <w:t>Gliedmaaßen</w:t>
      </w:r>
      <w:proofErr w:type="spellEnd"/>
      <w:r>
        <w:t xml:space="preserve"> verzerrte, und unaufhörlich mit den Händen rang, gleich einer Person, die in einem starken Fieber liegt, so daß sich Jedermann darüber entsetzte, und - wie Keßler meldet, besonders schwangere Frauen in Schrecken versetzt wurden. </w:t>
      </w:r>
    </w:p>
    <w:p w14:paraId="60035D65" w14:textId="77777777" w:rsidR="00CA0920" w:rsidRDefault="00CA0920" w:rsidP="00CA0920">
      <w:pPr>
        <w:pStyle w:val="StandardWeb"/>
      </w:pPr>
      <w:r>
        <w:t xml:space="preserve">Der versammelte Bürgermeister und Rath ließ nun die vermeinte Martha und Maria wegen verübter Unzucht an den Pranger stellen, und ihren Verwandten mit dem Beifügen übergeben, daß man eine Zeitlang Niemand zu ihnen lassen, sondern diese Geisteszerrütteten mit kräftigen Speisen versorgen möchte, in der Hoffnung, daß sie durch eine freundschaftliche Behandlung wieder zu Verstande kommen möchten. </w:t>
      </w:r>
    </w:p>
    <w:p w14:paraId="7C22C514" w14:textId="75F00AE7" w:rsidR="00CA0920" w:rsidRDefault="00CA0920" w:rsidP="00CA0920">
      <w:pPr>
        <w:pStyle w:val="StandardWeb"/>
      </w:pPr>
      <w:r>
        <w:t xml:space="preserve">Der Verena aber, weil sie nicht </w:t>
      </w:r>
      <w:proofErr w:type="spellStart"/>
      <w:r>
        <w:t>Bürgerinn</w:t>
      </w:r>
      <w:proofErr w:type="spellEnd"/>
      <w:r>
        <w:t xml:space="preserve">, sondern von Appenzell gebürtig war, wollte man die Freiheit schenken, und nach Hause gehen lassen, aber sie schlug diese Begünstigung aus. Man wollte sie daher in einem Bürgerhause </w:t>
      </w:r>
      <w:proofErr w:type="spellStart"/>
      <w:r>
        <w:t>vertischgelden</w:t>
      </w:r>
      <w:proofErr w:type="spellEnd"/>
      <w:r>
        <w:t>, warten und pflegen lassen, und sogar die Kosten selbst tragen (!) aber auch dazu wollte sie sich nicht verstehen, sondern sagte: weil sie nicht freiwillig gekommen sei, so wolle sie auch nicht wieder freiwillig gehen. Daher schaffte man sie ins Seelenhaus</w:t>
      </w:r>
      <w:r>
        <w:rPr>
          <w:rStyle w:val="Endnotenzeichen"/>
        </w:rPr>
        <w:endnoteReference w:id="12"/>
      </w:r>
      <w:r>
        <w:t xml:space="preserve"> gab ihr ein besonderes Gemach, und legte sie gleich einer Wahnsinnigen an Ketten. Mehr als 6 Wochen saß sie hier in Verwahrung, und wurde von den Predigern der Stadt besucht. Aber alle Bemühungen derselben und einiger vernünftigen Leute von der Secte der Wiedertäufer, die zu ihr kamen, waren nicht im Stande etwas bei ihr auszurichten. Nach und nach wurde sie ruhig, und da sie auf dem Wege der Besserung zu seyn schien, hätte man gern gesehen, wenn sie sich nach ihrer Heimath verfügt hätte, sie that's aber nicht; man sah sich als genöthiget, sie aus den Stadtgerichten zu verweisen. </w:t>
      </w:r>
    </w:p>
    <w:p w14:paraId="5CEF84DA" w14:textId="77777777" w:rsidR="00CA0920" w:rsidRDefault="00CA0920" w:rsidP="00CA0920">
      <w:pPr>
        <w:pStyle w:val="StandardWeb"/>
      </w:pPr>
      <w:r>
        <w:t xml:space="preserve">Als dies ihre Anhänger erfahren hatten, liefen sie ihr nach, und trieben in den Dörfern der Appenzeller Rhoden ihr unsinniges Leben nach wie vor. Viele Landleute von dort, beiderlei Geschlechts schlugen sich zu ihnen, und trieben in den Häusern und Wäldern ein ärgerliches, abscheuliches Leben, und wenn sie etwa einen </w:t>
      </w:r>
      <w:proofErr w:type="spellStart"/>
      <w:r>
        <w:t>Unwiedergetauften</w:t>
      </w:r>
      <w:proofErr w:type="spellEnd"/>
      <w:r>
        <w:t xml:space="preserve"> erblickten, riefen sie ihm zu: o du verstocktes blindes Herz! das höllische Feuer wird dich taufen! </w:t>
      </w:r>
    </w:p>
    <w:p w14:paraId="6BC8914F" w14:textId="77777777" w:rsidR="00CA0920" w:rsidRDefault="00CA0920" w:rsidP="00CA0920">
      <w:pPr>
        <w:pStyle w:val="StandardWeb"/>
      </w:pPr>
      <w:r>
        <w:t xml:space="preserve">So saßen diese verblendeten Leute Tag und Nächte, ohne etwas zu arbeiten, unverdrossen bei einander, oder liefen ins </w:t>
      </w:r>
      <w:proofErr w:type="spellStart"/>
      <w:r>
        <w:t>gesammt</w:t>
      </w:r>
      <w:proofErr w:type="spellEnd"/>
      <w:r>
        <w:t xml:space="preserve">, denn keiner wollte von dem andern bleiben, über Berg und Thal, </w:t>
      </w:r>
      <w:proofErr w:type="spellStart"/>
      <w:r>
        <w:t>vernachläßigten</w:t>
      </w:r>
      <w:proofErr w:type="spellEnd"/>
      <w:r>
        <w:t xml:space="preserve"> ihre häuslichen Angelegenheiten, Ehegatten und Kinder. Viele stießen ihre Thüren auf, und warfen alle ihre </w:t>
      </w:r>
      <w:proofErr w:type="spellStart"/>
      <w:r>
        <w:t>Haabe</w:t>
      </w:r>
      <w:proofErr w:type="spellEnd"/>
      <w:r>
        <w:t xml:space="preserve">, Geld und Kleidungsstücke zum Haus hinaus, und ließen es gern geschehen, wenn sie von andern hinweg getragen wurden. Sie hatten sich nämlich vorgenommen, nichts mehr zu arbeiten oder zu hantieren, weil sie meinten, Gott werde sie schon speisen. So gab eine arme Wiedertäuferin vor, sie stehe im Umgang mit den höhern Geistern, und habe vom Engel Gabriel das Versprechen erhalten, er wolle ihr Brod vom Himmel senden. Auf vermeinten Befehl dieses himmlischen Freundes, legte sie das Tischtuch auf, und lud alle Nachbarn zusammen. Gott, sagte sie, wird alsbald Manna und Kuchen vom Himmel senden. Aber es erschien kein Manna und keine Kuchen. Endlich steckten daher die Gäste ihre Messer wieder ein, und begaben sich hungrig hinweg. Ein andres Weib rühmte sich, dass Gott sie auch ohne Speise erhalten werde, und fastete sich zu Tode. </w:t>
      </w:r>
    </w:p>
    <w:p w14:paraId="087B760B" w14:textId="77777777" w:rsidR="00CA0920" w:rsidRDefault="00CA0920" w:rsidP="00CA0920">
      <w:pPr>
        <w:pStyle w:val="StandardWeb"/>
      </w:pPr>
      <w:r>
        <w:t xml:space="preserve">Nun trat der Winter in Begleitung der Kälte ein, die armen Verblendeten klagten und seufzten nach Bedeckung. Hätten jetzt nicht mitleidige Nachbarn, die nicht zu ihrer Secte gehörten, aus Erbarmung und Liebe ihnen die Kleider aufgehoben und behalten, so hätten sie müssen Mangel leiden. Andere, die ihr Geld in der Beglaubigung, daß sie dessen nicht mehr benöthiget wären, von sich geworfen, suchten dasselbe im Mist, vor den Thüren und in den Ställen zusammen. Andere da sie sahen, daß sie an Speise und Trank ausgekommen waren, und vom Himmel herab keine Nahrung, und eben so wenig die gehofften Zufuhren von Rorschach aufkommen wollten, sahen sich genöthiget, ihr eigenes Werkzeug wieder hervor zu suchen, um etwas zu verdienen. Sie mußten daher zu ihrem größten Schaden ersehen, wie strafbar es sei, wenn man Gott versucht, der zwar für uns sorgt, und Speise bereitet, aber auch an eine natürliche Ordnung der Dinge uns verwiesen hat. </w:t>
      </w:r>
    </w:p>
    <w:p w14:paraId="036C3EAB" w14:textId="77777777" w:rsidR="00CA0920" w:rsidRDefault="00CA0920" w:rsidP="00CA0920">
      <w:pPr>
        <w:pStyle w:val="StandardWeb"/>
      </w:pPr>
      <w:r>
        <w:t xml:space="preserve">Im </w:t>
      </w:r>
      <w:proofErr w:type="spellStart"/>
      <w:r>
        <w:t>Appenzellerlande</w:t>
      </w:r>
      <w:proofErr w:type="spellEnd"/>
      <w:r>
        <w:t xml:space="preserve"> waren bei 1200 Personen von diesem Wahnsinne ergriffen; sie verließen ihre Wohnungen, Geschäfte und Angehörige, und liefen müßig umher. - Mit mehr Strenge und Nachdruck als in St. Gallen verfuhr hier die Landesobrigkeit gegen sie. Alles unordentliche Zusammenlaufen wurde ernstlich untersagt. Jeder der von seinem Nachbar aufgefundene Sachen und </w:t>
      </w:r>
      <w:proofErr w:type="spellStart"/>
      <w:r>
        <w:t>Geräthschaften</w:t>
      </w:r>
      <w:proofErr w:type="spellEnd"/>
      <w:r>
        <w:t xml:space="preserve"> hatte, mußte sie zurückgeben. Andere, die ihr Haab und Gut so leichtfertig verscherzt hatten, wurden als Wahnsinnige betrachtet, und unter Vormundschaft gesetzt, bis sie wieder zur Besinnung gelangt, und zu einer gesetzlichen Ordnung zurück gekehrt waren. </w:t>
      </w:r>
    </w:p>
    <w:p w14:paraId="1FFD0CFF" w14:textId="77777777" w:rsidR="00BF66E9" w:rsidRDefault="00BF66E9" w:rsidP="00BF66E9">
      <w:pPr>
        <w:pStyle w:val="berschrift2"/>
        <w:rPr>
          <w:sz w:val="36"/>
          <w:szCs w:val="36"/>
          <w:lang w:eastAsia="de-DE"/>
        </w:rPr>
      </w:pPr>
      <w:r>
        <w:t>Vom Sterben und Zeugen der Wiedertäufer</w:t>
      </w:r>
    </w:p>
    <w:p w14:paraId="49E85C97" w14:textId="77777777" w:rsidR="00BF66E9" w:rsidRDefault="00BF66E9" w:rsidP="00BF66E9">
      <w:pPr>
        <w:pStyle w:val="StandardWeb"/>
      </w:pPr>
      <w:r>
        <w:t xml:space="preserve">Den größten Unsinn trieben sie mit ihrem </w:t>
      </w:r>
      <w:r>
        <w:rPr>
          <w:rStyle w:val="Fett"/>
          <w:rFonts w:eastAsiaTheme="majorEastAsia"/>
        </w:rPr>
        <w:t>Sterben</w:t>
      </w:r>
      <w:r>
        <w:t xml:space="preserve"> und </w:t>
      </w:r>
      <w:r>
        <w:rPr>
          <w:rStyle w:val="Fett"/>
          <w:rFonts w:eastAsiaTheme="majorEastAsia"/>
        </w:rPr>
        <w:t>Wiederwerden</w:t>
      </w:r>
      <w:r>
        <w:t xml:space="preserve"> in Christo. Damit hatte es folgende Bewandniß: In ihren Versammlungen fielen oft einige plötzlich rücklings auf die Erde oder an eine Wand, rieben mit dem Rücken hin und her, </w:t>
      </w:r>
      <w:proofErr w:type="spellStart"/>
      <w:r>
        <w:t>bläheten</w:t>
      </w:r>
      <w:proofErr w:type="spellEnd"/>
      <w:r>
        <w:t xml:space="preserve"> sich auf, rangen die Hände, verzerrten ihr ganzes Gesicht, schäumten mit dem Munde, </w:t>
      </w:r>
      <w:proofErr w:type="spellStart"/>
      <w:r>
        <w:t>ächzeten</w:t>
      </w:r>
      <w:proofErr w:type="spellEnd"/>
      <w:r>
        <w:t xml:space="preserve"> und seufzten </w:t>
      </w:r>
      <w:proofErr w:type="spellStart"/>
      <w:r>
        <w:t>darzwischen</w:t>
      </w:r>
      <w:proofErr w:type="spellEnd"/>
      <w:r>
        <w:t xml:space="preserve">, bis sie in einen heftigen Schweiß und in Verzückungen geriethen, daß man es ohne Entsetzen nicht mit ansehen konnte. Andere hielten mit Fleiß den Odem so lange zurück, bis sie ganz braun und blau, und im ganzen Gesichte aufgeblasen wurden. Dies nannten sie das </w:t>
      </w:r>
      <w:r>
        <w:rPr>
          <w:rStyle w:val="Fett"/>
          <w:rFonts w:eastAsiaTheme="majorEastAsia"/>
        </w:rPr>
        <w:t>Sterben</w:t>
      </w:r>
      <w:r>
        <w:t xml:space="preserve">: </w:t>
      </w:r>
    </w:p>
    <w:p w14:paraId="7234F168" w14:textId="77777777" w:rsidR="00BF66E9" w:rsidRDefault="00BF66E9" w:rsidP="00BF66E9">
      <w:pPr>
        <w:pStyle w:val="StandardWeb"/>
      </w:pPr>
      <w:r>
        <w:t xml:space="preserve">So wie Spötter der Religion oft alles in der hl. Schrift gefunden haben, was sie suchten, und für die ungereimtesten Meinungen einen Beweis fanden, so glaubten auch diese Schwärmer für ihr </w:t>
      </w:r>
      <w:r>
        <w:rPr>
          <w:rStyle w:val="Fett"/>
          <w:rFonts w:eastAsiaTheme="majorEastAsia"/>
        </w:rPr>
        <w:t>Sterben</w:t>
      </w:r>
      <w:r>
        <w:t xml:space="preserve"> und </w:t>
      </w:r>
      <w:r>
        <w:rPr>
          <w:rStyle w:val="Fett"/>
          <w:rFonts w:eastAsiaTheme="majorEastAsia"/>
        </w:rPr>
        <w:t>Zeugen</w:t>
      </w:r>
      <w:r>
        <w:t xml:space="preserve"> in der hl. Schrift in der Stelle Röm. 6, 3.4. einen Beleg zu finden. Hier sagt nämlich Paulus: </w:t>
      </w:r>
      <w:r>
        <w:rPr>
          <w:rStyle w:val="Fett"/>
          <w:rFonts w:eastAsiaTheme="majorEastAsia"/>
        </w:rPr>
        <w:t>Wisset ihr nicht, daß alle die in Jesum Christ getauft sind, die sind in seinen Tod getauft? So sind wir ja mit ihm begraben durch die Taufe in den Tod, auf daß, gleich wie Christus ist auferweckt von den Todten, also sollten auch wir in einem neuen Leben wandeln.</w:t>
      </w:r>
      <w:r>
        <w:t xml:space="preserve"> - So unverschämt ist man also von je her mit den heil. Schriften umgegangen! </w:t>
      </w:r>
    </w:p>
    <w:p w14:paraId="741E19D7" w14:textId="77777777" w:rsidR="00BF66E9" w:rsidRDefault="00BF66E9" w:rsidP="00BF66E9">
      <w:pPr>
        <w:pStyle w:val="StandardWeb"/>
      </w:pPr>
      <w:r>
        <w:t xml:space="preserve">Keßler erzählt, er habe einst auf einem Spaziergang nach </w:t>
      </w:r>
      <w:proofErr w:type="spellStart"/>
      <w:r>
        <w:t>Sturzenegg</w:t>
      </w:r>
      <w:proofErr w:type="spellEnd"/>
      <w:r>
        <w:t xml:space="preserve"> mit seinem Freunde Johannes </w:t>
      </w:r>
      <w:proofErr w:type="spellStart"/>
      <w:r>
        <w:t>Reutiner</w:t>
      </w:r>
      <w:proofErr w:type="spellEnd"/>
      <w:r>
        <w:t xml:space="preserve"> eine solche abscheuliche Scene mit angesehen, und wie wohl er anfänglich geglaubt, er werde wohl so etwas mit Gelassenheit ansehen können, so seyen doch beide von diesem Anblick so tief ergriffen worden, daß sie mit Abscheu und Entsetzen davon geeilt wären. </w:t>
      </w:r>
    </w:p>
    <w:p w14:paraId="41D23F12" w14:textId="77777777" w:rsidR="00BF66E9" w:rsidRDefault="00BF66E9" w:rsidP="00BF66E9">
      <w:pPr>
        <w:pStyle w:val="StandardWeb"/>
      </w:pPr>
      <w:r>
        <w:t xml:space="preserve">Wenn nun diese Verzückten eine Weile in diesem Zustande dagelegen waren, kamen sie nach und nach, wie aus einer anderen Welt, wieder zurück, und </w:t>
      </w:r>
      <w:proofErr w:type="spellStart"/>
      <w:r>
        <w:t>fiengen</w:t>
      </w:r>
      <w:proofErr w:type="spellEnd"/>
      <w:r>
        <w:t xml:space="preserve"> von allerlei hohen himmlischen Dingen ein einfältiges Geschwätz an, welches sie </w:t>
      </w:r>
      <w:r>
        <w:rPr>
          <w:rStyle w:val="Fett"/>
          <w:rFonts w:eastAsiaTheme="majorEastAsia"/>
        </w:rPr>
        <w:t>Zeugen</w:t>
      </w:r>
      <w:r>
        <w:t xml:space="preserve"> nannten, gleich als wollten sie jetzt mit dem Sterben bezeugen, daß ihnen Gott allerlei wichtige Dinge geoffenbaret habe, und lockten damit viele Einfältige in ihre Secte. Selbst solche redeten auf diese Weise und zwar dann und wann aus der heil. Schrift, die übrigens weder schreiben noch lesen konnten, und so lange sie redeten, hielten die Wiedertäufer diese Reden für Gottes Wort, und höreten ihnen mit der größten Andacht zu. Dieses Sterben artete gewissermaßen in eine Art von Krankheit aus, und wurde ansteckend, so daß sie oft unwillkührlich in ihren Versammlungen davon ergriffen wurden. Es nahm auf der Landschaft und in der Stadt St. Gallen so überhand, daß sich die Obrigkeit dagegen setzen, und verbieten mußte, </w:t>
      </w:r>
      <w:r>
        <w:rPr>
          <w:rStyle w:val="Fett"/>
          <w:rFonts w:eastAsiaTheme="majorEastAsia"/>
        </w:rPr>
        <w:t>daß in Zukunft Niemand mehr sterben solle</w:t>
      </w:r>
      <w:r>
        <w:t xml:space="preserve">, weil man glaubte, es sey ein bloß angenommenes phantastisches Wesen. </w:t>
      </w:r>
    </w:p>
    <w:p w14:paraId="39CA7A05" w14:textId="77777777" w:rsidR="00BF66E9" w:rsidRDefault="00BF66E9" w:rsidP="00BF66E9">
      <w:pPr>
        <w:pStyle w:val="StandardWeb"/>
      </w:pPr>
      <w:r>
        <w:t xml:space="preserve">Man erzählte sich damals folgenden lächerlichen Vorfall, der sich in </w:t>
      </w:r>
      <w:proofErr w:type="spellStart"/>
      <w:r>
        <w:t>Gaist</w:t>
      </w:r>
      <w:proofErr w:type="spellEnd"/>
      <w:r>
        <w:t xml:space="preserve">, Kant. Appenzell zugetragen hatte. Einer dieser wiedertäuferischen Phantasten befand sich in der dortigen Kirche; mitten unter der Predigt fiel es ihm ein, zu sterben. Sein Nachbar, kein Freund vom Sterben, bewies ein großes Mißfallen darüber, und nicht faul, holte er eilends einen großen Kübel mit Wasser, goß es dem Verzückten über den Kopf, und </w:t>
      </w:r>
      <w:proofErr w:type="spellStart"/>
      <w:r>
        <w:t>durchnäßete</w:t>
      </w:r>
      <w:proofErr w:type="spellEnd"/>
      <w:r>
        <w:t xml:space="preserve"> ihn dermaßen, daß diesem das Sterben alsbald </w:t>
      </w:r>
      <w:proofErr w:type="spellStart"/>
      <w:r>
        <w:t>vergieng</w:t>
      </w:r>
      <w:proofErr w:type="spellEnd"/>
      <w:r>
        <w:t xml:space="preserve">, aufsprang und wie von den Todten erstand. </w:t>
      </w:r>
    </w:p>
    <w:p w14:paraId="27B7DB8C" w14:textId="77777777" w:rsidR="00BF66E9" w:rsidRDefault="00BF66E9" w:rsidP="00BF66E9">
      <w:pPr>
        <w:pStyle w:val="StandardWeb"/>
      </w:pPr>
      <w:r>
        <w:t xml:space="preserve">Keßler schien es daran gelegen zu seyn, zu erforschen, was es eigentlich mit diesem </w:t>
      </w:r>
      <w:r>
        <w:rPr>
          <w:rStyle w:val="Fett"/>
          <w:rFonts w:eastAsiaTheme="majorEastAsia"/>
        </w:rPr>
        <w:t>Sterben</w:t>
      </w:r>
      <w:r>
        <w:t xml:space="preserve"> und </w:t>
      </w:r>
      <w:r>
        <w:rPr>
          <w:rStyle w:val="Fett"/>
          <w:rFonts w:eastAsiaTheme="majorEastAsia"/>
        </w:rPr>
        <w:t>Zeugen</w:t>
      </w:r>
      <w:r>
        <w:t xml:space="preserve"> für eine Bewandtniß habe, und ließ sich von einem seiner Anverwandten, </w:t>
      </w:r>
      <w:r>
        <w:rPr>
          <w:rStyle w:val="Fett"/>
          <w:rFonts w:eastAsiaTheme="majorEastAsia"/>
        </w:rPr>
        <w:t xml:space="preserve">Nikolaus </w:t>
      </w:r>
      <w:proofErr w:type="spellStart"/>
      <w:r>
        <w:rPr>
          <w:rStyle w:val="Fett"/>
          <w:rFonts w:eastAsiaTheme="majorEastAsia"/>
        </w:rPr>
        <w:t>Güldi</w:t>
      </w:r>
      <w:proofErr w:type="spellEnd"/>
      <w:r>
        <w:t xml:space="preserve">, darüber in Kenntniß setzen. Dieser Mann, selbst lange Zeit in diese Schwärmerei versunken, war in der Folge wieder zu einer bessern Erkenntniß gekommen, und versicherte </w:t>
      </w:r>
      <w:proofErr w:type="spellStart"/>
      <w:r>
        <w:t>Keßlern</w:t>
      </w:r>
      <w:proofErr w:type="spellEnd"/>
      <w:r>
        <w:t xml:space="preserve"> mit betrübtem Herzen: dieses </w:t>
      </w:r>
      <w:r>
        <w:rPr>
          <w:rStyle w:val="Fett"/>
          <w:rFonts w:eastAsiaTheme="majorEastAsia"/>
        </w:rPr>
        <w:t>Sterben</w:t>
      </w:r>
      <w:r>
        <w:t xml:space="preserve"> sey wirklich bei vielen keine angenommene Weise, sondern sie wären mit großer Noth, wider ihren Willen dazu gezwungen, denn da er dieses grausame Sterben selbst versuche, so sey es ihm in seinen Gliedern nicht anders gewesen, als ob ihn - wie er sich ausdrückt - der fallende </w:t>
      </w:r>
      <w:proofErr w:type="spellStart"/>
      <w:r>
        <w:t>Siechtag</w:t>
      </w:r>
      <w:proofErr w:type="spellEnd"/>
      <w:r>
        <w:t xml:space="preserve"> bestünde (das fallende Weh überfiel) dem er nicht habe widerstehen können, wenn es ihm auch gleich die ganze Welt zu unterlassen geboten hätte. Ob aber dieses Zeugniß gültig sey, wenn dieser Freund Keßlers ferner bemerkt: er habe gesehen, wie Knaben und Mädchen von 7 oder 8 Jahren niedergelassen, ganz schwarz geworden, und 5 bis 6 Stunden lang sprachlos liegen geblieben wären; die, nachdem sie angefangen hätten zu sprechen, seltsame und wunderbare Dinge aus dem Alt. und Neu. </w:t>
      </w:r>
      <w:proofErr w:type="spellStart"/>
      <w:r>
        <w:t>Testam</w:t>
      </w:r>
      <w:proofErr w:type="spellEnd"/>
      <w:r>
        <w:t xml:space="preserve">. geredet, wiewohl sie weder schreiben noch lesen, noch weniger davon etwas gehört oder gelernt hätten – dies will ich den Lesern dieser Schrift zur nähern Prüfung überlassen. </w:t>
      </w:r>
    </w:p>
    <w:p w14:paraId="536E5982" w14:textId="77777777" w:rsidR="00BF66E9" w:rsidRDefault="00BF66E9" w:rsidP="00BF66E9">
      <w:pPr>
        <w:pStyle w:val="StandardWeb"/>
      </w:pPr>
      <w:r>
        <w:t xml:space="preserve">Könnte der sel. Keßler nur für kurze Zeit in sein Vaterland zurückkehren, oder auch nur in unsern Tagen einen Blick auf die entweiheten Gefilde von </w:t>
      </w:r>
      <w:proofErr w:type="spellStart"/>
      <w:r>
        <w:t>Wildenspuch</w:t>
      </w:r>
      <w:proofErr w:type="spellEnd"/>
      <w:r>
        <w:t xml:space="preserve"> richten, wie würde er erstaunen, sich vielmehr entsetzen, daß Christen, durch die Lehre Jesu erleuchtet seyn sollende evangelische Christen noch jetzt, mithin 300 J. nach ihm, so tief in Aberglauben und in schwärmerischen Unsinn, der zu den schrecklichsten Ausschweifungen und Lastern führte, versinken, die Aussprüche der heil. Schrift so gewaltsam verdrehen, das Christenthum entehren, den Menschenverstand verläugnen, und sich gleichsam unter das unvernünftige Geschöpf herabwürdigen konnten! Er würde aber auch solche Unglückliche Bemitleiden, schmerzlich beklagen und fragen: ist es auch möglich, daß der Mensch, das Ebenbild seines Schöpfers, seine erhabene Würde gänzlich ablegen, und sich von Gott und seinem Worte so weit verirren kann? Wir wollen ihm aber gern beistimmen, wenn er bei </w:t>
      </w:r>
      <w:proofErr w:type="spellStart"/>
      <w:r>
        <w:t>wehmuthsvollen</w:t>
      </w:r>
      <w:proofErr w:type="spellEnd"/>
      <w:r>
        <w:t xml:space="preserve"> Betrachtungen, zu denen er bei dem Blick auf seine Mitbürger damals veranlaßt wurde, seine Augen in die Tage des grauen </w:t>
      </w:r>
      <w:proofErr w:type="spellStart"/>
      <w:r>
        <w:t>Alterhums</w:t>
      </w:r>
      <w:proofErr w:type="spellEnd"/>
      <w:r>
        <w:t xml:space="preserve"> richtet, und vertraut mit den klassischen Schriften der alten Römer sich an den Wahrsager-Geist erinnert, den Virgil in seiner </w:t>
      </w:r>
      <w:proofErr w:type="spellStart"/>
      <w:r>
        <w:t>Aeneide</w:t>
      </w:r>
      <w:proofErr w:type="spellEnd"/>
      <w:r>
        <w:t xml:space="preserve"> Buch VI, 43 und folg. der Sybille beilegt. Diese Stelle, und Keßlers eigene Uebersetzung, mag hier einen Platz finden: </w:t>
      </w:r>
    </w:p>
    <w:p w14:paraId="4B6CAD4A" w14:textId="66EEBA9F" w:rsidR="00BF66E9" w:rsidRDefault="00BF66E9" w:rsidP="00BF66E9">
      <w:pPr>
        <w:pStyle w:val="StandardWeb"/>
      </w:pPr>
      <w:proofErr w:type="spellStart"/>
      <w:r>
        <w:t>Ventum</w:t>
      </w:r>
      <w:proofErr w:type="spellEnd"/>
      <w:r>
        <w:t xml:space="preserve"> erat ad </w:t>
      </w:r>
      <w:proofErr w:type="spellStart"/>
      <w:r>
        <w:t>liman</w:t>
      </w:r>
      <w:proofErr w:type="spellEnd"/>
      <w:r>
        <w:t xml:space="preserve">, </w:t>
      </w:r>
      <w:proofErr w:type="spellStart"/>
      <w:r>
        <w:t>quum</w:t>
      </w:r>
      <w:proofErr w:type="spellEnd"/>
      <w:r>
        <w:t xml:space="preserve"> </w:t>
      </w:r>
      <w:proofErr w:type="spellStart"/>
      <w:r>
        <w:t>virgo</w:t>
      </w:r>
      <w:proofErr w:type="spellEnd"/>
      <w:r>
        <w:t>. „</w:t>
      </w:r>
      <w:proofErr w:type="spellStart"/>
      <w:r>
        <w:t>Poscere</w:t>
      </w:r>
      <w:proofErr w:type="spellEnd"/>
      <w:r>
        <w:t xml:space="preserve"> </w:t>
      </w:r>
      <w:proofErr w:type="spellStart"/>
      <w:r>
        <w:t>fat</w:t>
      </w:r>
      <w:proofErr w:type="spellEnd"/>
      <w:r>
        <w:t xml:space="preserve"> </w:t>
      </w:r>
      <w:r>
        <w:br/>
        <w:t xml:space="preserve">Tempus“ </w:t>
      </w:r>
      <w:proofErr w:type="spellStart"/>
      <w:r>
        <w:t>sit</w:t>
      </w:r>
      <w:proofErr w:type="spellEnd"/>
      <w:r>
        <w:t>: „</w:t>
      </w:r>
      <w:proofErr w:type="spellStart"/>
      <w:r>
        <w:t>deus</w:t>
      </w:r>
      <w:proofErr w:type="spellEnd"/>
      <w:r>
        <w:t xml:space="preserve">, </w:t>
      </w:r>
      <w:proofErr w:type="spellStart"/>
      <w:r>
        <w:t>ecce</w:t>
      </w:r>
      <w:proofErr w:type="spellEnd"/>
      <w:r>
        <w:t xml:space="preserve"> </w:t>
      </w:r>
      <w:proofErr w:type="spellStart"/>
      <w:r>
        <w:t>deus</w:t>
      </w:r>
      <w:proofErr w:type="spellEnd"/>
      <w:r>
        <w:t xml:space="preserve">! „Cui </w:t>
      </w:r>
      <w:proofErr w:type="spellStart"/>
      <w:r>
        <w:t>talia</w:t>
      </w:r>
      <w:proofErr w:type="spellEnd"/>
      <w:r>
        <w:t xml:space="preserve"> </w:t>
      </w:r>
      <w:proofErr w:type="spellStart"/>
      <w:r>
        <w:t>fanti</w:t>
      </w:r>
      <w:proofErr w:type="spellEnd"/>
      <w:r>
        <w:t xml:space="preserve"> </w:t>
      </w:r>
      <w:r>
        <w:br/>
        <w:t xml:space="preserve">Ante </w:t>
      </w:r>
      <w:proofErr w:type="spellStart"/>
      <w:r>
        <w:t>fores</w:t>
      </w:r>
      <w:proofErr w:type="spellEnd"/>
      <w:r>
        <w:t xml:space="preserve"> subito non </w:t>
      </w:r>
      <w:proofErr w:type="spellStart"/>
      <w:r>
        <w:t>vultus</w:t>
      </w:r>
      <w:proofErr w:type="spellEnd"/>
      <w:r>
        <w:t xml:space="preserve">, non </w:t>
      </w:r>
      <w:proofErr w:type="spellStart"/>
      <w:r>
        <w:t>color</w:t>
      </w:r>
      <w:proofErr w:type="spellEnd"/>
      <w:r>
        <w:t xml:space="preserve"> </w:t>
      </w:r>
      <w:proofErr w:type="spellStart"/>
      <w:r>
        <w:t>unus</w:t>
      </w:r>
      <w:proofErr w:type="spellEnd"/>
      <w:r>
        <w:t xml:space="preserve">, </w:t>
      </w:r>
      <w:r>
        <w:br/>
        <w:t xml:space="preserve">Non </w:t>
      </w:r>
      <w:proofErr w:type="spellStart"/>
      <w:r>
        <w:t>comtae</w:t>
      </w:r>
      <w:proofErr w:type="spellEnd"/>
      <w:r>
        <w:t xml:space="preserve"> </w:t>
      </w:r>
      <w:proofErr w:type="spellStart"/>
      <w:r>
        <w:t>mansere</w:t>
      </w:r>
      <w:proofErr w:type="spellEnd"/>
      <w:r>
        <w:t xml:space="preserve"> </w:t>
      </w:r>
      <w:proofErr w:type="spellStart"/>
      <w:r>
        <w:t>comae</w:t>
      </w:r>
      <w:proofErr w:type="spellEnd"/>
      <w:r>
        <w:t xml:space="preserve">: sed </w:t>
      </w:r>
      <w:proofErr w:type="spellStart"/>
      <w:r>
        <w:t>pectus</w:t>
      </w:r>
      <w:proofErr w:type="spellEnd"/>
      <w:r>
        <w:t xml:space="preserve"> </w:t>
      </w:r>
      <w:proofErr w:type="spellStart"/>
      <w:r>
        <w:t>anhelum</w:t>
      </w:r>
      <w:proofErr w:type="spellEnd"/>
      <w:r>
        <w:t xml:space="preserve">, </w:t>
      </w:r>
      <w:r>
        <w:br/>
        <w:t xml:space="preserve">Et </w:t>
      </w:r>
      <w:proofErr w:type="spellStart"/>
      <w:r>
        <w:t>rabie</w:t>
      </w:r>
      <w:proofErr w:type="spellEnd"/>
      <w:r>
        <w:t xml:space="preserve"> </w:t>
      </w:r>
      <w:proofErr w:type="spellStart"/>
      <w:r>
        <w:t>fera</w:t>
      </w:r>
      <w:proofErr w:type="spellEnd"/>
      <w:r>
        <w:t xml:space="preserve"> corda </w:t>
      </w:r>
      <w:proofErr w:type="spellStart"/>
      <w:r>
        <w:t>tument</w:t>
      </w:r>
      <w:proofErr w:type="spellEnd"/>
      <w:r>
        <w:t xml:space="preserve">; </w:t>
      </w:r>
      <w:proofErr w:type="spellStart"/>
      <w:r>
        <w:t>majorque</w:t>
      </w:r>
      <w:proofErr w:type="spellEnd"/>
      <w:r>
        <w:t xml:space="preserve"> </w:t>
      </w:r>
      <w:proofErr w:type="spellStart"/>
      <w:r>
        <w:t>videri</w:t>
      </w:r>
      <w:proofErr w:type="spellEnd"/>
      <w:r>
        <w:t xml:space="preserve">, </w:t>
      </w:r>
      <w:r>
        <w:br/>
      </w:r>
      <w:proofErr w:type="spellStart"/>
      <w:r>
        <w:t>Nec</w:t>
      </w:r>
      <w:proofErr w:type="spellEnd"/>
      <w:r>
        <w:t xml:space="preserve"> mortale </w:t>
      </w:r>
      <w:proofErr w:type="spellStart"/>
      <w:r>
        <w:t>sonans</w:t>
      </w:r>
      <w:proofErr w:type="spellEnd"/>
      <w:r>
        <w:t xml:space="preserve">, </w:t>
      </w:r>
      <w:proofErr w:type="spellStart"/>
      <w:r>
        <w:t>adflata</w:t>
      </w:r>
      <w:proofErr w:type="spellEnd"/>
      <w:r>
        <w:t xml:space="preserve"> </w:t>
      </w:r>
      <w:proofErr w:type="spellStart"/>
      <w:r>
        <w:t>numine</w:t>
      </w:r>
      <w:proofErr w:type="spellEnd"/>
      <w:r>
        <w:t xml:space="preserve"> </w:t>
      </w:r>
      <w:proofErr w:type="spellStart"/>
      <w:r>
        <w:t>quando</w:t>
      </w:r>
      <w:proofErr w:type="spellEnd"/>
      <w:r>
        <w:t xml:space="preserve"> </w:t>
      </w:r>
      <w:r>
        <w:br/>
        <w:t xml:space="preserve">Jan </w:t>
      </w:r>
      <w:proofErr w:type="spellStart"/>
      <w:r>
        <w:t>propiore</w:t>
      </w:r>
      <w:proofErr w:type="spellEnd"/>
      <w:r>
        <w:t xml:space="preserve"> dei.</w:t>
      </w:r>
      <w:r>
        <w:rPr>
          <w:rStyle w:val="Endnotenzeichen"/>
        </w:rPr>
        <w:endnoteReference w:id="13"/>
      </w:r>
      <w:r>
        <w:t xml:space="preserve"> </w:t>
      </w:r>
    </w:p>
    <w:p w14:paraId="2340BA4A" w14:textId="77777777" w:rsidR="00BF66E9" w:rsidRDefault="00BF66E9" w:rsidP="00BF66E9">
      <w:pPr>
        <w:pStyle w:val="StandardWeb"/>
      </w:pPr>
      <w:r>
        <w:t xml:space="preserve">Keßlers gereimte, buchstäblich treu ausgezogene Uebersetzung aus seiner </w:t>
      </w:r>
      <w:proofErr w:type="spellStart"/>
      <w:r>
        <w:rPr>
          <w:rStyle w:val="Fett"/>
          <w:rFonts w:eastAsiaTheme="majorEastAsia"/>
        </w:rPr>
        <w:t>Sabbatha</w:t>
      </w:r>
      <w:proofErr w:type="spellEnd"/>
      <w:r>
        <w:t xml:space="preserve"> lautet so: </w:t>
      </w:r>
    </w:p>
    <w:p w14:paraId="05376A86" w14:textId="77777777" w:rsidR="00BF66E9" w:rsidRDefault="00BF66E9" w:rsidP="00BF66E9">
      <w:pPr>
        <w:pStyle w:val="StandardWeb"/>
      </w:pPr>
      <w:r>
        <w:t xml:space="preserve">Demnach </w:t>
      </w:r>
      <w:proofErr w:type="spellStart"/>
      <w:r>
        <w:t>sy</w:t>
      </w:r>
      <w:proofErr w:type="spellEnd"/>
      <w:r>
        <w:t xml:space="preserve"> </w:t>
      </w:r>
      <w:proofErr w:type="spellStart"/>
      <w:r>
        <w:t>komend</w:t>
      </w:r>
      <w:proofErr w:type="spellEnd"/>
      <w:r>
        <w:t xml:space="preserve"> für das Huß</w:t>
      </w:r>
      <w:r>
        <w:br/>
        <w:t xml:space="preserve">Sybilla sprach: die </w:t>
      </w:r>
      <w:proofErr w:type="spellStart"/>
      <w:r>
        <w:t>Zit</w:t>
      </w:r>
      <w:proofErr w:type="spellEnd"/>
      <w:r>
        <w:t xml:space="preserve"> ist </w:t>
      </w:r>
      <w:proofErr w:type="spellStart"/>
      <w:r>
        <w:t>uß</w:t>
      </w:r>
      <w:proofErr w:type="spellEnd"/>
      <w:r>
        <w:t>,</w:t>
      </w:r>
      <w:r>
        <w:br/>
        <w:t xml:space="preserve">Der Gott ist die des </w:t>
      </w:r>
      <w:proofErr w:type="spellStart"/>
      <w:r>
        <w:t>nemand</w:t>
      </w:r>
      <w:proofErr w:type="spellEnd"/>
      <w:r>
        <w:t xml:space="preserve"> war</w:t>
      </w:r>
      <w:r>
        <w:br/>
        <w:t xml:space="preserve">Wirt </w:t>
      </w:r>
      <w:proofErr w:type="spellStart"/>
      <w:r>
        <w:t>uch</w:t>
      </w:r>
      <w:proofErr w:type="spellEnd"/>
      <w:r>
        <w:t xml:space="preserve"> </w:t>
      </w:r>
      <w:proofErr w:type="spellStart"/>
      <w:r>
        <w:t>beschaiden</w:t>
      </w:r>
      <w:proofErr w:type="spellEnd"/>
      <w:r>
        <w:t xml:space="preserve"> offenbar</w:t>
      </w:r>
      <w:r>
        <w:br/>
      </w:r>
      <w:proofErr w:type="spellStart"/>
      <w:r>
        <w:t>Diewil</w:t>
      </w:r>
      <w:proofErr w:type="spellEnd"/>
      <w:r>
        <w:t xml:space="preserve"> </w:t>
      </w:r>
      <w:proofErr w:type="spellStart"/>
      <w:r>
        <w:t>sy</w:t>
      </w:r>
      <w:proofErr w:type="spellEnd"/>
      <w:r>
        <w:t xml:space="preserve"> stundend vor der Port</w:t>
      </w:r>
      <w:r>
        <w:br/>
        <w:t xml:space="preserve">Alsbald </w:t>
      </w:r>
      <w:proofErr w:type="spellStart"/>
      <w:r>
        <w:t>sy</w:t>
      </w:r>
      <w:proofErr w:type="spellEnd"/>
      <w:r>
        <w:t xml:space="preserve"> redet </w:t>
      </w:r>
      <w:proofErr w:type="spellStart"/>
      <w:r>
        <w:t>dise</w:t>
      </w:r>
      <w:proofErr w:type="spellEnd"/>
      <w:r>
        <w:t xml:space="preserve"> Wort. - </w:t>
      </w:r>
      <w:r>
        <w:br/>
      </w:r>
      <w:proofErr w:type="spellStart"/>
      <w:r>
        <w:t>Ir</w:t>
      </w:r>
      <w:proofErr w:type="spellEnd"/>
      <w:r>
        <w:t xml:space="preserve"> </w:t>
      </w:r>
      <w:proofErr w:type="spellStart"/>
      <w:r>
        <w:t>G'sicht</w:t>
      </w:r>
      <w:proofErr w:type="spellEnd"/>
      <w:r>
        <w:t xml:space="preserve">, </w:t>
      </w:r>
      <w:proofErr w:type="spellStart"/>
      <w:r>
        <w:t>Farb</w:t>
      </w:r>
      <w:proofErr w:type="spellEnd"/>
      <w:r>
        <w:t xml:space="preserve">, that </w:t>
      </w:r>
      <w:proofErr w:type="spellStart"/>
      <w:r>
        <w:t>sy</w:t>
      </w:r>
      <w:proofErr w:type="spellEnd"/>
      <w:r>
        <w:t xml:space="preserve"> </w:t>
      </w:r>
      <w:proofErr w:type="spellStart"/>
      <w:r>
        <w:t>verschiben</w:t>
      </w:r>
      <w:proofErr w:type="spellEnd"/>
      <w:r>
        <w:t>,</w:t>
      </w:r>
      <w:r>
        <w:br/>
        <w:t xml:space="preserve">'S Har </w:t>
      </w:r>
      <w:proofErr w:type="spellStart"/>
      <w:r>
        <w:t>wolt</w:t>
      </w:r>
      <w:proofErr w:type="spellEnd"/>
      <w:r>
        <w:t xml:space="preserve"> </w:t>
      </w:r>
      <w:proofErr w:type="spellStart"/>
      <w:r>
        <w:t>nitt</w:t>
      </w:r>
      <w:proofErr w:type="spellEnd"/>
      <w:r>
        <w:t xml:space="preserve"> </w:t>
      </w:r>
      <w:proofErr w:type="spellStart"/>
      <w:r>
        <w:t>mer</w:t>
      </w:r>
      <w:proofErr w:type="spellEnd"/>
      <w:r>
        <w:t xml:space="preserve"> </w:t>
      </w:r>
      <w:proofErr w:type="spellStart"/>
      <w:r>
        <w:t>g'flochten</w:t>
      </w:r>
      <w:proofErr w:type="spellEnd"/>
      <w:r>
        <w:t xml:space="preserve"> bilden</w:t>
      </w:r>
      <w:r>
        <w:br/>
        <w:t xml:space="preserve">Die Brust zackt (zuckt) </w:t>
      </w:r>
      <w:proofErr w:type="spellStart"/>
      <w:r>
        <w:t>ir</w:t>
      </w:r>
      <w:proofErr w:type="spellEnd"/>
      <w:r>
        <w:t xml:space="preserve">, </w:t>
      </w:r>
      <w:proofErr w:type="spellStart"/>
      <w:r>
        <w:t>blaht</w:t>
      </w:r>
      <w:proofErr w:type="spellEnd"/>
      <w:r>
        <w:t xml:space="preserve"> sich </w:t>
      </w:r>
      <w:proofErr w:type="spellStart"/>
      <w:r>
        <w:t>mitt</w:t>
      </w:r>
      <w:proofErr w:type="spellEnd"/>
      <w:r>
        <w:t xml:space="preserve"> Grim</w:t>
      </w:r>
      <w:r>
        <w:br/>
      </w:r>
      <w:proofErr w:type="spellStart"/>
      <w:r>
        <w:t>Sy</w:t>
      </w:r>
      <w:proofErr w:type="spellEnd"/>
      <w:r>
        <w:t xml:space="preserve"> gab von ihr </w:t>
      </w:r>
      <w:proofErr w:type="spellStart"/>
      <w:r>
        <w:t>kain</w:t>
      </w:r>
      <w:proofErr w:type="spellEnd"/>
      <w:r>
        <w:t xml:space="preserve"> menschlich </w:t>
      </w:r>
      <w:proofErr w:type="spellStart"/>
      <w:r>
        <w:t>Stim</w:t>
      </w:r>
      <w:proofErr w:type="spellEnd"/>
      <w:r>
        <w:br/>
      </w:r>
      <w:proofErr w:type="spellStart"/>
      <w:r>
        <w:t>Vil</w:t>
      </w:r>
      <w:proofErr w:type="spellEnd"/>
      <w:r>
        <w:t xml:space="preserve"> großer ward </w:t>
      </w:r>
      <w:proofErr w:type="spellStart"/>
      <w:r>
        <w:t>sy</w:t>
      </w:r>
      <w:proofErr w:type="spellEnd"/>
      <w:r>
        <w:t xml:space="preserve"> dann </w:t>
      </w:r>
      <w:proofErr w:type="spellStart"/>
      <w:r>
        <w:t>geacht</w:t>
      </w:r>
      <w:proofErr w:type="spellEnd"/>
      <w:r>
        <w:br/>
        <w:t xml:space="preserve">So Gott </w:t>
      </w:r>
      <w:proofErr w:type="spellStart"/>
      <w:r>
        <w:t>ir</w:t>
      </w:r>
      <w:proofErr w:type="spellEnd"/>
      <w:r>
        <w:t xml:space="preserve"> naht </w:t>
      </w:r>
      <w:proofErr w:type="spellStart"/>
      <w:r>
        <w:t>mitt</w:t>
      </w:r>
      <w:proofErr w:type="spellEnd"/>
      <w:r>
        <w:t xml:space="preserve"> </w:t>
      </w:r>
      <w:proofErr w:type="spellStart"/>
      <w:r>
        <w:t>Gaistesmacht</w:t>
      </w:r>
      <w:proofErr w:type="spellEnd"/>
      <w:r>
        <w:t xml:space="preserve">. </w:t>
      </w:r>
    </w:p>
    <w:p w14:paraId="698A6DB0" w14:textId="77777777" w:rsidR="00BF66E9" w:rsidRDefault="00BF66E9" w:rsidP="00BF66E9">
      <w:pPr>
        <w:pStyle w:val="berschrift2"/>
        <w:rPr>
          <w:sz w:val="36"/>
          <w:szCs w:val="36"/>
          <w:lang w:eastAsia="de-DE"/>
        </w:rPr>
      </w:pPr>
      <w:r>
        <w:t>Ihre fleischliche Vermessenheit</w:t>
      </w:r>
    </w:p>
    <w:p w14:paraId="7E9EE472" w14:textId="77777777" w:rsidR="00BF66E9" w:rsidRDefault="00BF66E9" w:rsidP="00BF66E9">
      <w:pPr>
        <w:pStyle w:val="StandardWeb"/>
      </w:pPr>
      <w:r>
        <w:t xml:space="preserve">Die im 8ten Abschnitt bemerkte Auszeichnung in der Kleidung riß nach und nach in St. Gallen bis zum Aergerniß etc., und so wie diese Schwärmer vorher in großen Filzhüten, verzerrten Zwillichhosen, ohne Schwert und Messer, ganz demüthig und in englischen Schuhen einher schlichen, so erschienen sie nun in köstlichen </w:t>
      </w:r>
      <w:proofErr w:type="spellStart"/>
      <w:r>
        <w:t>Bareten</w:t>
      </w:r>
      <w:proofErr w:type="spellEnd"/>
      <w:r>
        <w:t xml:space="preserve">, mit Federn und Blumensträußen geziert, trugen zerschnittene und getheilte Kleider nach griechischer Sitte, mit Seide und Sammet verbrämt um den Hals, und an den </w:t>
      </w:r>
      <w:proofErr w:type="spellStart"/>
      <w:r>
        <w:t>Ermeln</w:t>
      </w:r>
      <w:proofErr w:type="spellEnd"/>
      <w:r>
        <w:t xml:space="preserve"> mit Gold und Seide erhaben und gestickt. Das weibliche Geschlecht, welches vorher die </w:t>
      </w:r>
      <w:proofErr w:type="spellStart"/>
      <w:r>
        <w:t>Haarbindel</w:t>
      </w:r>
      <w:proofErr w:type="spellEnd"/>
      <w:r>
        <w:t xml:space="preserve">, Juppen, Schlutten und Krägen verbrämt oder hinweggeworfen hatte, macht jetzt alles wieder zweifach kostbar. Man hüpfte und tanzte und trieb allen Muthwillen und Leichtfertigkeit, so daß endlich der </w:t>
      </w:r>
      <w:proofErr w:type="spellStart"/>
      <w:r>
        <w:t>Stadtrath</w:t>
      </w:r>
      <w:proofErr w:type="spellEnd"/>
      <w:r>
        <w:t xml:space="preserve"> zu einigen zweckmäßigen Verordnungen veranlasst wurde. Aus diesen wollen wir bloß die für unsre gegenwärtigen Zeiten </w:t>
      </w:r>
      <w:proofErr w:type="spellStart"/>
      <w:r>
        <w:t>auffallendensten</w:t>
      </w:r>
      <w:proofErr w:type="spellEnd"/>
      <w:r>
        <w:t xml:space="preserve"> Stellen ausheben. </w:t>
      </w:r>
    </w:p>
    <w:p w14:paraId="30AEF36F" w14:textId="7C9C71E4" w:rsidR="00BF66E9" w:rsidRDefault="00BF66E9" w:rsidP="00BF66E9">
      <w:pPr>
        <w:pStyle w:val="StandardWeb"/>
      </w:pPr>
      <w:r>
        <w:t xml:space="preserve">„Unter der Regierung des Bürgermeisters </w:t>
      </w:r>
      <w:r>
        <w:rPr>
          <w:rStyle w:val="Fett"/>
          <w:rFonts w:eastAsiaTheme="majorEastAsia"/>
        </w:rPr>
        <w:t>Joachim v. Watt</w:t>
      </w:r>
      <w:r>
        <w:t xml:space="preserve">,“ schreibt Keßler, „verordneten die kleinen und großen Räthe der Stadt, den 6ten </w:t>
      </w:r>
      <w:proofErr w:type="spellStart"/>
      <w:r>
        <w:t>Brachm</w:t>
      </w:r>
      <w:proofErr w:type="spellEnd"/>
      <w:r>
        <w:t xml:space="preserve">. 1527, daß alle Bürger und Einwohner in St. Gallen, so zerhauene oder abgehauene Hosen und </w:t>
      </w:r>
      <w:proofErr w:type="spellStart"/>
      <w:r>
        <w:t>Wämmeser</w:t>
      </w:r>
      <w:proofErr w:type="spellEnd"/>
      <w:r>
        <w:t xml:space="preserve"> trügen, solche zusammen nähen, und fernerhin in der Stadt, oder in den Gerichten, nicht mehr tragen sollten, bei einer Buße von 3 Pf. Pfennigen von jedem mal, so dick (oft) das geschähe</w:t>
      </w:r>
      <w:r>
        <w:rPr>
          <w:rStyle w:val="Endnotenzeichen"/>
        </w:rPr>
        <w:endnoteReference w:id="14"/>
      </w:r>
      <w:r>
        <w:t xml:space="preserve">. - Man beeidete die Schneider, daß sie keine solchen zerhauenen Kleider machen sollten, bei dergleichen Buße. Auch sollten diese nicht einen großen und wüsten Latz an die Hosen, sondern </w:t>
      </w:r>
      <w:proofErr w:type="spellStart"/>
      <w:r>
        <w:t>fürohin</w:t>
      </w:r>
      <w:proofErr w:type="spellEnd"/>
      <w:r>
        <w:t xml:space="preserve"> fein ziemlich machen, bei derselben Buße. Ferner haben die kleinen und große Räthe berathen und ermessen, die unmögliche schnöde Schandbarkeit und ärgerliche </w:t>
      </w:r>
      <w:proofErr w:type="spellStart"/>
      <w:r>
        <w:t>Reitzung</w:t>
      </w:r>
      <w:proofErr w:type="spellEnd"/>
      <w:r>
        <w:t xml:space="preserve"> der Schuhe, welche Manns- und Weibspersonen tragen, und darauf gesetzt und verordnet, daß hinfür kein Bürger noch Einwohner der Stadt Schuhe mehr tragen solle, als solche, welche über die Zehen drei Finger breit Leder hätten, bei einer Buße von 3 Pfund </w:t>
      </w:r>
      <w:proofErr w:type="spellStart"/>
      <w:r>
        <w:t>Pfenningen</w:t>
      </w:r>
      <w:proofErr w:type="spellEnd"/>
      <w:r>
        <w:t xml:space="preserve">, von jedem mal tragen. Auch hat man den </w:t>
      </w:r>
      <w:proofErr w:type="spellStart"/>
      <w:r>
        <w:t>Schumachern</w:t>
      </w:r>
      <w:proofErr w:type="spellEnd"/>
      <w:r>
        <w:t xml:space="preserve"> ein Maaß gegeben, nach welchem sie die Schuhe ausschneiden sollen. Bei </w:t>
      </w:r>
      <w:proofErr w:type="spellStart"/>
      <w:r>
        <w:t>obbemelder</w:t>
      </w:r>
      <w:proofErr w:type="spellEnd"/>
      <w:r>
        <w:t xml:space="preserve"> Buße wurde ferner </w:t>
      </w:r>
      <w:proofErr w:type="spellStart"/>
      <w:r>
        <w:t>abgestreckt</w:t>
      </w:r>
      <w:proofErr w:type="spellEnd"/>
      <w:r>
        <w:t xml:space="preserve"> und verboten, daß keiner mehr so köstliche von Seiden zweierlei </w:t>
      </w:r>
      <w:proofErr w:type="spellStart"/>
      <w:r>
        <w:t>Hosenbindel</w:t>
      </w:r>
      <w:proofErr w:type="spellEnd"/>
      <w:r>
        <w:t xml:space="preserve"> tragen soll.“ u.s.w. </w:t>
      </w:r>
    </w:p>
    <w:p w14:paraId="42BDB347" w14:textId="77777777" w:rsidR="00BF66E9" w:rsidRDefault="00BF66E9" w:rsidP="00BF66E9">
      <w:pPr>
        <w:pStyle w:val="StandardWeb"/>
      </w:pPr>
      <w:r>
        <w:t xml:space="preserve">Keßler meldet ferner, es sei bisher bei reichen und gemeinen Töchtern ein Mißbrauch gewesen, daß sie ihr Herz vornen und hinten bis auf die Brust, eine schändlicher als die andere, in den Kirchen, auf den Gassen, Hochzeiten und wenn sie sich feiertäglich bekleiden, entblößen und entdecken. Diese Entdeckung der Herzen und Hälsen habe man genannt: </w:t>
      </w:r>
      <w:r>
        <w:rPr>
          <w:rStyle w:val="Fett"/>
          <w:rFonts w:eastAsiaTheme="majorEastAsia"/>
        </w:rPr>
        <w:t>die Tafel aufthun</w:t>
      </w:r>
      <w:r>
        <w:t xml:space="preserve">; dies wolle so viel sagen: gleich wie man bisher in der Götzen Kirchen, so man hochzeitlich Fest halten wollte, der Götzen Tafeln auf den Altären aufgethan, und die Bilder zu verehren, die sonst zu gemeinen Tagen beschlossen wären, habe sehen lassen; also hätten auch die Töchter damals, wenn sie sich hochzeitlich bekleiden wollen, ihre Herzen entblößt. u.s.w. </w:t>
      </w:r>
    </w:p>
    <w:p w14:paraId="02938F5A" w14:textId="77777777" w:rsidR="00BF66E9" w:rsidRDefault="00BF66E9" w:rsidP="00BF66E9">
      <w:pPr>
        <w:pStyle w:val="StandardWeb"/>
      </w:pPr>
      <w:r>
        <w:t xml:space="preserve">Bei diesem hoffärtigen und leichtsinnigen Leben, in welches diese armen Verblendeten versunken waren, hatte es nicht etwa sein Bewenden, sondern nun fielen sie nach und nach in die größten Ausschweifungen und Unsittlichkeiten. Manns- und </w:t>
      </w:r>
      <w:proofErr w:type="spellStart"/>
      <w:r>
        <w:t>Wibspersonen</w:t>
      </w:r>
      <w:proofErr w:type="spellEnd"/>
      <w:r>
        <w:t xml:space="preserve"> setzten sich in Stuben und Wäldern und an andern einsamen Orten zusammen, und übten die schandbarsten Laster, oder wie sie es nannten: </w:t>
      </w:r>
      <w:r>
        <w:rPr>
          <w:rStyle w:val="Fett"/>
          <w:rFonts w:eastAsiaTheme="majorEastAsia"/>
        </w:rPr>
        <w:t>die Werke ihres Glaubens</w:t>
      </w:r>
      <w:r>
        <w:t xml:space="preserve"> aus, so daß Keßler schreibt: „sie wurden in solche Brunst gegen einander erhitzt, daß sie ohne alle Schaam zusammen fielen, die Werke der </w:t>
      </w:r>
      <w:proofErr w:type="spellStart"/>
      <w:r>
        <w:t>Hury</w:t>
      </w:r>
      <w:proofErr w:type="spellEnd"/>
      <w:r>
        <w:t xml:space="preserve"> so grad geübt, daß ich nie glaub je </w:t>
      </w:r>
      <w:proofErr w:type="spellStart"/>
      <w:r>
        <w:t>bie</w:t>
      </w:r>
      <w:proofErr w:type="spellEnd"/>
      <w:r>
        <w:t xml:space="preserve"> den Heiden der Unmaßen gebraucht, ohn angesehen Jungfrauen und Ehefrauen, - und mich beschäm solches einem christlichen Leser zu entdecken. Derhalben sie auch in den Wäldern und auf dem Felde über Nacht gelegen, damit sie solcher ungestümen Hitz möchten genugsam nach Lust und Willen statt geben, hierdurch viel frommer ehrsamen Jungfrauen von ihrer züchtigen Reinigkeit in diese grobe </w:t>
      </w:r>
      <w:proofErr w:type="spellStart"/>
      <w:r>
        <w:t>Hury</w:t>
      </w:r>
      <w:proofErr w:type="spellEnd"/>
      <w:r>
        <w:t xml:space="preserve"> </w:t>
      </w:r>
      <w:proofErr w:type="spellStart"/>
      <w:r>
        <w:t>verrickt</w:t>
      </w:r>
      <w:proofErr w:type="spellEnd"/>
      <w:r>
        <w:t xml:space="preserve"> sind.“ Er wendet daher die Stelle Pauli Römer 1, 23. </w:t>
      </w:r>
      <w:proofErr w:type="spellStart"/>
      <w:r>
        <w:t>u.f</w:t>
      </w:r>
      <w:proofErr w:type="spellEnd"/>
      <w:r>
        <w:t xml:space="preserve">. ganz auf sie und ihr schandbares Leben an, indem es hier heißt: </w:t>
      </w:r>
      <w:r>
        <w:rPr>
          <w:rStyle w:val="Fett"/>
          <w:rFonts w:eastAsiaTheme="majorEastAsia"/>
        </w:rPr>
        <w:t>Gleichwie sie nicht geachtet haben, daß sie Gott erkenneten, hat sie Gott auch dahin gegeben in verkehrten Sinn zu thun das nicht taugt</w:t>
      </w:r>
      <w:r>
        <w:t xml:space="preserve"> u.s.w. </w:t>
      </w:r>
    </w:p>
    <w:p w14:paraId="71EF1A07" w14:textId="77777777" w:rsidR="00BF66E9" w:rsidRDefault="00BF66E9" w:rsidP="00BF66E9">
      <w:pPr>
        <w:pStyle w:val="StandardWeb"/>
      </w:pPr>
      <w:r>
        <w:t xml:space="preserve">Wenn man sie zur Rede stellte, warum sie ein so ausschweifendes, den Vorschriften Gottes entgegen laufendes Leben führten, und sich nicht einmal schämten solche Laster sogar öffentlich zu begehen, antworteten sie ganz trotzig: warum </w:t>
      </w:r>
      <w:proofErr w:type="spellStart"/>
      <w:r>
        <w:t>urtheilest</w:t>
      </w:r>
      <w:proofErr w:type="spellEnd"/>
      <w:r>
        <w:t xml:space="preserve"> du Heuchler also? und versuchten wohl gar dasselbe mit Schriftstellen zu vertheidigen und sagten: wir sind dem Fleische abgestorben, und durch den Tod hindurch gedrungen, was wir nun thun, geschieht alleswider unsern Willen im Geist, und aus dem Willen des Vaters! - ! </w:t>
      </w:r>
    </w:p>
    <w:p w14:paraId="7CC6706F" w14:textId="77777777" w:rsidR="00BF66E9" w:rsidRDefault="00BF66E9" w:rsidP="00BF66E9">
      <w:pPr>
        <w:pStyle w:val="StandardWeb"/>
      </w:pPr>
      <w:r>
        <w:t xml:space="preserve">Keßlers Freund, </w:t>
      </w:r>
      <w:r>
        <w:rPr>
          <w:rStyle w:val="Fett"/>
          <w:rFonts w:eastAsiaTheme="majorEastAsia"/>
        </w:rPr>
        <w:t xml:space="preserve">Sebastian </w:t>
      </w:r>
      <w:proofErr w:type="spellStart"/>
      <w:r>
        <w:rPr>
          <w:rStyle w:val="Fett"/>
          <w:rFonts w:eastAsiaTheme="majorEastAsia"/>
        </w:rPr>
        <w:t>Rüggensperger</w:t>
      </w:r>
      <w:proofErr w:type="spellEnd"/>
      <w:r>
        <w:t xml:space="preserve">, kam zu einem solchen fanatischen Wiedertäufer, der die Tochter eines würdigen Mannes zu </w:t>
      </w:r>
      <w:proofErr w:type="spellStart"/>
      <w:r>
        <w:t>Gaiß</w:t>
      </w:r>
      <w:proofErr w:type="spellEnd"/>
      <w:r>
        <w:t xml:space="preserve">, unter dem Vorwand - es sei keine Sünde, sondern geschähe aus dem Willen des Vaters - beschlief, setzte ihn zur Rede: warum er eine so große Sünde begangen, und ein unschuldiges Mädchen verführt habe? verwies ihm seine schändliche Handlung und ermahnte ihn zur Besserung. Jener aber antwortete darauf ganz kaltblütig: das halte er wahrlich für keine Sünde, sondern für ein Werk und Willen des Vaters, der ihm die Kraft dazu gegeben!! Ja, was würdest du dazu sagen, setzte er frecher Weise hinzu, wenn ich jetzt in dein Haus käme, und mich der Vater erweckte, deine Frau zu beschlafen? Sebastian gab ihm die passendste Antwort auf seine unverschämte Rede, indem er entgegnete: was würdest aber du sagen, wenn mich dann der Vater auch erweckte, dich mit einem derben Bengel wacker durchzuprügeln, und zum Haus hinaus zu werfen? </w:t>
      </w:r>
    </w:p>
    <w:p w14:paraId="63D446D6" w14:textId="77777777" w:rsidR="00BF66E9" w:rsidRDefault="00BF66E9" w:rsidP="00BF66E9">
      <w:pPr>
        <w:pStyle w:val="StandardWeb"/>
      </w:pPr>
      <w:r>
        <w:t xml:space="preserve">Etliche hielten sich durch die Stelle Jesu, beim Joh. 8,36: </w:t>
      </w:r>
      <w:r>
        <w:rPr>
          <w:rStyle w:val="Fett"/>
          <w:rFonts w:eastAsiaTheme="majorEastAsia"/>
        </w:rPr>
        <w:t>so euch der Sohn frei macht, so seid ihr recht frei</w:t>
      </w:r>
      <w:r>
        <w:t xml:space="preserve">, - berechtiget, solche und ähnliche Fleischeslust ungestraft verüben zu können, und meinten, da sie sich für solche von Jesu </w:t>
      </w:r>
      <w:proofErr w:type="spellStart"/>
      <w:r>
        <w:t>Befreiete</w:t>
      </w:r>
      <w:proofErr w:type="spellEnd"/>
      <w:r>
        <w:t xml:space="preserve"> hielten, so dürften sie wohl ihre </w:t>
      </w:r>
      <w:proofErr w:type="spellStart"/>
      <w:r>
        <w:t>Freyheit</w:t>
      </w:r>
      <w:proofErr w:type="spellEnd"/>
      <w:r>
        <w:t xml:space="preserve"> auch ganz nach Herzenslust gebrauchen, ohne aber zu bedenken, daß doch Petrus 1. Brief, 2,11. schreibt: </w:t>
      </w:r>
      <w:r>
        <w:rPr>
          <w:rStyle w:val="Fett"/>
          <w:rFonts w:eastAsiaTheme="majorEastAsia"/>
        </w:rPr>
        <w:t>Liebe Brüder, ich ermahne euch: enthaltet euch von fleischlichen Lüsten, welche wider die Seele streiten</w:t>
      </w:r>
      <w:r>
        <w:t xml:space="preserve">. Auch Paulus den Christen zu Galt. 5,13 einschärft: </w:t>
      </w:r>
      <w:r>
        <w:rPr>
          <w:rStyle w:val="Fett"/>
          <w:rFonts w:eastAsiaTheme="majorEastAsia"/>
        </w:rPr>
        <w:t>Ihr lieben Brüder seid zur Freiheit berufen. Allein sehet zu, daß ihr durch die Freiheit dem Fleisch nicht Raum gebet.</w:t>
      </w:r>
      <w:r>
        <w:t xml:space="preserve"> </w:t>
      </w:r>
    </w:p>
    <w:p w14:paraId="61AE6AF6" w14:textId="77777777" w:rsidR="00BF66E9" w:rsidRDefault="00BF66E9" w:rsidP="00BF66E9">
      <w:pPr>
        <w:pStyle w:val="StandardWeb"/>
      </w:pPr>
      <w:r>
        <w:t xml:space="preserve">Wie nun diese freigenannten Wiedertäufer auf vorangezeigte Weise in ihrer Fleischeslust und unordentlichen Liebe gegen einander entbrannten, so geriethen sie jetzt auf einen andern schwärmerischen Einfall, indem sie einander Ringe an die Finger steckten, wie Eheleute zu thun pflegen, welche durch diese sinnbildliche Handlung Liebe und Treue gegenseitig bestätigen wollen. Den Grund dafür fanden sie im Gleichniß Jesu von dem verlornen Sohne, welchem der Vater, nachdem er ihn wieder zu Gnaden angenommen, einen Ring an seinen Finger gesteckt, und damit habe anzeigen wollen, das Band der Liebe und Treue solle dadurch von neuem wieder fest geknüpft werden. Und so gaben sie auch zur Beurkundung dessen, daß Gott mit ihnen vermählet sei, einander Ringe und sagten: </w:t>
      </w:r>
      <w:r>
        <w:rPr>
          <w:rStyle w:val="Fett"/>
          <w:rFonts w:eastAsiaTheme="majorEastAsia"/>
        </w:rPr>
        <w:t>auch wir waren todt, und sind wieder lebendig worden.</w:t>
      </w:r>
      <w:r>
        <w:t xml:space="preserve"> Anfänglich reichten sie einander nur hölzerne dar, nach und nach aber artete diese Gewohnheit in großen Luxus aus, indem man die kostbarsten Ringe von Silber und Gold verschenkte. Keßler bemerkt: „Nicht weiß ich zwar, wie sich Gott mit ihnen vermählet habe, aber das weiß ich, daß diese Ringe zu sehr fleischlicher Liebe unter ihnen nach Buhler- und Hurer-Gewohnheit, zu unkeuschen Begierden gedient haben.“ </w:t>
      </w:r>
    </w:p>
    <w:p w14:paraId="49BA2CFA" w14:textId="77777777" w:rsidR="00BF66E9" w:rsidRDefault="00BF66E9" w:rsidP="00BF66E9">
      <w:pPr>
        <w:pStyle w:val="berschrift2"/>
        <w:rPr>
          <w:sz w:val="36"/>
          <w:szCs w:val="36"/>
          <w:lang w:eastAsia="de-DE"/>
        </w:rPr>
      </w:pPr>
      <w:r>
        <w:t xml:space="preserve">Die wahnsinnigen Brüder Leonhard und Thomas </w:t>
      </w:r>
      <w:proofErr w:type="spellStart"/>
      <w:r>
        <w:t>Schugger</w:t>
      </w:r>
      <w:proofErr w:type="spellEnd"/>
    </w:p>
    <w:p w14:paraId="065C568E" w14:textId="77777777" w:rsidR="00BF66E9" w:rsidRDefault="00BF66E9" w:rsidP="00BF66E9">
      <w:pPr>
        <w:pStyle w:val="StandardWeb"/>
      </w:pPr>
      <w:r>
        <w:t xml:space="preserve">So traurig schon jetzt die Abwege waren, auf welche diese Leute gerathen, und die Labyrinthe, in welche sie sich verirrt hatten, so war doch das Maaß ihrer Ausschweifungen noch nicht voll; sie fielen noch tiefer in die Geistesverwirrung hinein, und </w:t>
      </w:r>
      <w:proofErr w:type="spellStart"/>
      <w:r>
        <w:t>scheueten</w:t>
      </w:r>
      <w:proofErr w:type="spellEnd"/>
      <w:r>
        <w:t xml:space="preserve"> sich nicht, unter dem schändlichsten Mißbrauch frommer Reden: - es sei des Herrn Wille - Gott thue es durch sie - einander sogar zu morden. Auch eine solche Gräuelscene müssen wir noch in Kurzem schildern. </w:t>
      </w:r>
    </w:p>
    <w:p w14:paraId="1F712FFF" w14:textId="1F17EBE9" w:rsidR="00BF66E9" w:rsidRDefault="00BF66E9" w:rsidP="00BF66E9">
      <w:pPr>
        <w:pStyle w:val="StandardWeb"/>
      </w:pPr>
      <w:r>
        <w:t xml:space="preserve">Oberhalb der Stadt, auf Mühleck, wohnte ein 80 jähriger Greis, Namens </w:t>
      </w:r>
      <w:proofErr w:type="spellStart"/>
      <w:r>
        <w:rPr>
          <w:rStyle w:val="Fett"/>
          <w:rFonts w:eastAsiaTheme="majorEastAsia"/>
        </w:rPr>
        <w:t>Schugger</w:t>
      </w:r>
      <w:proofErr w:type="spellEnd"/>
      <w:r>
        <w:t xml:space="preserve">, dessen ganze zahlreiche Familie, von dieser verderblichen Schwärmerei angesteckt war. Sein Sohn, </w:t>
      </w:r>
      <w:r>
        <w:rPr>
          <w:rStyle w:val="Fett"/>
          <w:rFonts w:eastAsiaTheme="majorEastAsia"/>
        </w:rPr>
        <w:t>Thomas</w:t>
      </w:r>
      <w:r>
        <w:t>, gab sich für einen Propheten aus, lehrte und predigte von einer höhern Vollkommenheit und behauptete, daß die Wiedertäufer in einer solchen Freiheit ständen, daß ihnen keine Sünde mehr schade, sondern sie wären durch den Tod in die Freiheit hindurch gedrungen, daß es ihnen gleich gelte, ob sie hinfüro Gutes oder Böses thäten</w:t>
      </w:r>
      <w:r>
        <w:rPr>
          <w:rStyle w:val="Endnotenzeichen"/>
        </w:rPr>
        <w:endnoteReference w:id="15"/>
      </w:r>
      <w:r>
        <w:t xml:space="preserve">; all ihr Thun und Lassen, Werke und Handlungen, wären Werke des Vaters! Da er nun als Lautenschläger bei Lustbarkeiten mit seinem Instrumente aufspielte, trieb er bei solchen Anlässen viele Leichtfertigkeiten, die er alle unter dem Schein der Freiheit und einer neuen Vollkommenheit vertheidigen wollte. ER machte z.B. Andern weiß: er kenne die Leute am Geruch, ob sie zu seiner Parthei gehörten oder nicht. </w:t>
      </w:r>
    </w:p>
    <w:p w14:paraId="544B1C22" w14:textId="77777777" w:rsidR="00BF66E9" w:rsidRDefault="00BF66E9" w:rsidP="00BF66E9">
      <w:pPr>
        <w:pStyle w:val="StandardWeb"/>
      </w:pPr>
      <w:r>
        <w:t xml:space="preserve">Er hatte noch einen Bruder, Namens </w:t>
      </w:r>
      <w:r>
        <w:rPr>
          <w:rStyle w:val="Fett"/>
          <w:rFonts w:eastAsiaTheme="majorEastAsia"/>
        </w:rPr>
        <w:t>Leonhard</w:t>
      </w:r>
      <w:r>
        <w:t xml:space="preserve">, der ein höchst einfältiger und den Schwärmereien seines Bruders blindlings ergebener Mensch war; dieser kam einst herab in die Stadt, trat zu denen am Markt befindlichen Stadtknechten, und bat den einen um seinen Amtsstock; dagegen wolle er ihm seinen Stock und sein Schwert geben. Nach einigen darüber gewechselten Worten willigte jener ein, und gab ihn Leonharden. Mit diesem begab er sich nun zum Bürgermeister, warf auf dem Wege dahin den Stock in die Höhe, und schrie vor allem am Markte versammelten Volke: das ist zwar ein </w:t>
      </w:r>
      <w:proofErr w:type="spellStart"/>
      <w:r>
        <w:t>Gewaltsstecken</w:t>
      </w:r>
      <w:proofErr w:type="spellEnd"/>
      <w:r>
        <w:t xml:space="preserve">, aber es ist nicht der rechte, der rechte wird noch kommen. Endlich lief er mit demselben nach Hause, und ließ sein Schwert und Stecken im Stich, zerbrach den Stock in mehrere Stücken, und verbrannte sie zum Zeichen, daß der </w:t>
      </w:r>
      <w:proofErr w:type="spellStart"/>
      <w:r>
        <w:t>Stadtrath</w:t>
      </w:r>
      <w:proofErr w:type="spellEnd"/>
      <w:r>
        <w:t xml:space="preserve"> wegen Verfolgung der rechten Christen - unter denen er nämlich die Wiedertäufer verstand, seine Gewalt verlieren, und wenn er nicht Buße thun würde, gleich dem Stock im ewigen Feuer verbrannt werden sollte. </w:t>
      </w:r>
    </w:p>
    <w:p w14:paraId="60831DAA" w14:textId="77777777" w:rsidR="00BF66E9" w:rsidRDefault="00BF66E9" w:rsidP="00BF66E9">
      <w:pPr>
        <w:pStyle w:val="StandardWeb"/>
      </w:pPr>
      <w:r>
        <w:t xml:space="preserve">Am Abend dieses Tages, es war in der ersten Hälfte des Monats Hornung 1526, kamen die sämmtlichen Geschwister dieser Familie mit ihren Männern und Frauen und </w:t>
      </w:r>
      <w:proofErr w:type="spellStart"/>
      <w:r>
        <w:t>mehrern</w:t>
      </w:r>
      <w:proofErr w:type="spellEnd"/>
      <w:r>
        <w:t xml:space="preserve"> andern Wiedertäufern in Thomas </w:t>
      </w:r>
      <w:proofErr w:type="spellStart"/>
      <w:r>
        <w:t>Schuggers</w:t>
      </w:r>
      <w:proofErr w:type="spellEnd"/>
      <w:r>
        <w:t xml:space="preserve"> Hause zusammen. Diesen predigte nun Thomas, und legte ihnen die Schrift aus. Leonhard, der sich auch unter ihnen befand, verfiel wieder in seinen Paroxismus, und brach in seltsame Geberden aus. Er legte sich z.B. unter den Ofen, redete nichts, that nichts, sondern stellte sich, als wenn er ein Hund wäre, kroch auf allen vieren hervor, und da er sonst von Angesicht und Person verunstaltet war, machte er sich dadurch nur noch häßlicher. Sein Bruder Thomas schlug ihn oft stark mit einem Bengel, indem er dazu sagte: er müsse den Hund züchtigen; er ließ sich einen Strick bringen, band dem Bruder die Füße zusammen, zog ihn in die Höhe, ließ ihn plötzlich wieder auf den Boden fallen und dies litt der wahnsinnige Leonhard um so geduldiger, weil er dadurch glaubte seine völlige Ergebung in den Willen des Vaters an den Tag zu legen. </w:t>
      </w:r>
    </w:p>
    <w:p w14:paraId="2115F061" w14:textId="77777777" w:rsidR="00BF66E9" w:rsidRDefault="00BF66E9" w:rsidP="00BF66E9">
      <w:pPr>
        <w:pStyle w:val="StandardWeb"/>
      </w:pPr>
      <w:r>
        <w:t xml:space="preserve">Nun ergriff Thomas ein bloßes Schwert, und setzte dies seinem Bruder, bloß mit drei Fingern haltend, mit der Spitze auf den </w:t>
      </w:r>
      <w:proofErr w:type="spellStart"/>
      <w:r>
        <w:t>Augstern</w:t>
      </w:r>
      <w:proofErr w:type="spellEnd"/>
      <w:r>
        <w:t xml:space="preserve">, und </w:t>
      </w:r>
      <w:proofErr w:type="spellStart"/>
      <w:r>
        <w:t>drehete</w:t>
      </w:r>
      <w:proofErr w:type="spellEnd"/>
      <w:r>
        <w:t xml:space="preserve"> es dreimal herum, wobei Leonhard so still und unbeweglich blieb, und alles geduldig litt, was sein Bruder mit ihm vornahm. Dies alles sollte seine große Gelassenheit in Gott bedeuten, die in allem still hält, was ihm begegnete. Hierauf ließ Thomas </w:t>
      </w:r>
      <w:proofErr w:type="spellStart"/>
      <w:r>
        <w:t>Eßig</w:t>
      </w:r>
      <w:proofErr w:type="spellEnd"/>
      <w:r>
        <w:t xml:space="preserve"> und Galle bringen, und gab sie dem Leonhard zu trinken, worauf dieser sich übergab. Auf solches ließ er Jedermann aus der Stube gehen, und ohne dem alten Vater und den beiden Brüdern blieb Niemand darinnen. Was sie nun jetzt thaten, wußte man nicht, nur so viel sah man nachher, daß alle drei mit Blut bespritzt waren, ohne daß man jedoch eine Wunde irgend bei einem gesehen hätte. </w:t>
      </w:r>
    </w:p>
    <w:p w14:paraId="61B3891C" w14:textId="77777777" w:rsidR="00BF66E9" w:rsidRDefault="00BF66E9" w:rsidP="00BF66E9">
      <w:pPr>
        <w:pStyle w:val="StandardWeb"/>
      </w:pPr>
      <w:r>
        <w:t xml:space="preserve">Hierauf ließ Thomas ein Kalb in der Stube tödten, zerhackte es in vier Theile, und </w:t>
      </w:r>
      <w:proofErr w:type="spellStart"/>
      <w:r>
        <w:t>hieng</w:t>
      </w:r>
      <w:proofErr w:type="spellEnd"/>
      <w:r>
        <w:t xml:space="preserve"> sie an die vier Ecken des Hauses auf. Solchen und ähnlichen Unsinn trieben sie noch mehr bis an den folgenden Tag. Am Morgen aber, da sie bei einander saßen, sprach Leonhard zu seinem Bruder Thomas: „Es ist der Wille des himmlischen Vaters, daß du mir mein Haupt abschlagest.“ Thomas antwortete: o meine l. Geschwister, kniet alle nieder und betet mit Ernst, daß der Vater den Willen für das Werk nehme. Wie aber Leonhard auf dem Boden lag, strich ihm Thomas von der Galle in den Mund; da sprang er auf unter großem Schweiß, sprang dreimal gewaltig gegen die Diele, und sprach: Vater, ist's dein Wille, so nimm diesen Kelch von mir, aber nicht mein, sondern dein Wille geschehe. Da vermahnte ihn Thomas, er sollte auch niederknien und beten, daß der Vater den Willen für die Werke nehmen wolle. Er kniete also nieder, faltete beiden Hände zusammen, und sprach wie vor: dein Wille o Vater geschehe! Thomas stand hinter ihm, und sagte auch: Vater etc. Leonhard sprach: Amen. Hierauf zog Thomas seinen Degen, und schlug Leonharden seinem leiblichen Bruder, den Kopf damit ab; und dies im Angesicht des Vaters und aller Geschwister. </w:t>
      </w:r>
    </w:p>
    <w:p w14:paraId="3F9FE923" w14:textId="77777777" w:rsidR="00BF66E9" w:rsidRDefault="00BF66E9" w:rsidP="00BF66E9">
      <w:pPr>
        <w:pStyle w:val="StandardWeb"/>
      </w:pPr>
      <w:r>
        <w:t xml:space="preserve">Um dieses </w:t>
      </w:r>
      <w:proofErr w:type="spellStart"/>
      <w:r>
        <w:t>unversehenen</w:t>
      </w:r>
      <w:proofErr w:type="spellEnd"/>
      <w:r>
        <w:t xml:space="preserve"> und unerwarteten Brudermordes willen, erschraken die anwesenden Personen sehr. Thomas aber zog seine Laute alsbald hervor, danksagte Gott, und </w:t>
      </w:r>
      <w:proofErr w:type="spellStart"/>
      <w:r>
        <w:t>psalmirte</w:t>
      </w:r>
      <w:proofErr w:type="spellEnd"/>
      <w:r>
        <w:t xml:space="preserve">, als wenn er eine herrliche That verrichtet hätte. Hierauf nahm er den Kopf und entseelten Leichnam, warf beide in den Webkeller hinab, und lief im Hemd in der Stadt umher. Als er an das Haus des D. Joachim v. Watt kam, forderte er zuerst zu essen und zu trinken, was man ihm auch gab, und sagte oft zu sich selbst, wie wohl unverständlich: er thue es nicht mehr, er hab's ihm gegeben. Aus diesen unverständlichen Reden sah D. Watt deutlich, daß dieser Mensch nicht recht bei sich selbst sei, und ließ seinen Nachbar den Diakon. Johannes Vogler, herbeirufen, und da er dem Geistesverwirrten einen Rock hatte umgeben lassen, bat er den Geistlichen, daß er ihn heim begleiten möchte. Als er das gethan, und ihn zur Ruhe gebracht, kam das Geschrei in die Stadt und vor den Burgermeister, daß Thomas </w:t>
      </w:r>
      <w:proofErr w:type="spellStart"/>
      <w:r>
        <w:t>Schugger</w:t>
      </w:r>
      <w:proofErr w:type="spellEnd"/>
      <w:r>
        <w:t xml:space="preserve"> seinen Bruder umgebracht habe. Ohne Verzug schickte man die Stadtknechte in dessen Wohnung; diese führten ihn in's Gefängnis, und nachdem man die Kundschaft von seinem Vater und Brüdern aufgenommen, wurde er 8 Tage nachher vor das Hochgericht gestellt. Er wollte aber die That nicht anders bekennen, wie wohl man ihn dreimal an der Folter aufgezogen hatte, als daß er am Ende sagte: </w:t>
      </w:r>
      <w:r>
        <w:rPr>
          <w:rStyle w:val="Fett"/>
          <w:rFonts w:eastAsiaTheme="majorEastAsia"/>
        </w:rPr>
        <w:t>er habe es zwar gethan, aber Gott durch ihn.</w:t>
      </w:r>
      <w:r>
        <w:t xml:space="preserve">“ Als ihm nun, der Gewohnheit gemäß, das Urtheil öffentlich am Markte vorgelesen ward, so bat er ernstlich, man möchte ihm noch einen Tag sein Leben fristen; da man ihm aber darin nicht </w:t>
      </w:r>
      <w:proofErr w:type="spellStart"/>
      <w:r>
        <w:t>willfahrete</w:t>
      </w:r>
      <w:proofErr w:type="spellEnd"/>
      <w:r>
        <w:t xml:space="preserve">, ergab er sich drein, ließ sich ausführen, starb aber darauf, </w:t>
      </w:r>
      <w:r>
        <w:rPr>
          <w:rStyle w:val="Fett"/>
          <w:rFonts w:eastAsiaTheme="majorEastAsia"/>
        </w:rPr>
        <w:t>dass er seine That nicht aus sich selbst, sondern</w:t>
      </w:r>
      <w:r>
        <w:t xml:space="preserve"> (welche eine Vermessenheit) </w:t>
      </w:r>
      <w:r>
        <w:rPr>
          <w:rStyle w:val="Fett"/>
          <w:rFonts w:eastAsiaTheme="majorEastAsia"/>
        </w:rPr>
        <w:t>aus der Kraft Gottes verübt habe.</w:t>
      </w:r>
      <w:r>
        <w:t xml:space="preserve"> Der ihn auströstende Prediger fragte ihn: ob er glaube, daß ihm seine Sünden durch Christum vergeben wären? hierauf gab er zur Antwort: er dürfe </w:t>
      </w:r>
      <w:r>
        <w:rPr>
          <w:rStyle w:val="Fett"/>
          <w:rFonts w:eastAsiaTheme="majorEastAsia"/>
        </w:rPr>
        <w:t>es nicht glauben</w:t>
      </w:r>
      <w:r>
        <w:t xml:space="preserve">, denn </w:t>
      </w:r>
      <w:r>
        <w:rPr>
          <w:rStyle w:val="Fett"/>
          <w:rFonts w:eastAsiaTheme="majorEastAsia"/>
        </w:rPr>
        <w:t>er wisse es</w:t>
      </w:r>
      <w:r>
        <w:t xml:space="preserve">, daß sie ihm vergeben wären, und beugte fröhlich seinen Hals dar. Seine Anhänger aber wollten diese </w:t>
      </w:r>
      <w:proofErr w:type="spellStart"/>
      <w:r>
        <w:t>Mordthat</w:t>
      </w:r>
      <w:proofErr w:type="spellEnd"/>
      <w:r>
        <w:t xml:space="preserve"> als billig und recht vertheidigen, und keineswegs als eine schändliche Handlung antasten lassen. </w:t>
      </w:r>
    </w:p>
    <w:p w14:paraId="1C290269" w14:textId="77777777" w:rsidR="00BF66E9" w:rsidRDefault="00BF66E9" w:rsidP="00BF66E9">
      <w:pPr>
        <w:pStyle w:val="berschrift2"/>
        <w:rPr>
          <w:sz w:val="36"/>
          <w:szCs w:val="36"/>
          <w:lang w:eastAsia="de-DE"/>
        </w:rPr>
      </w:pPr>
      <w:r>
        <w:t>Trauriger Ausgang dieses fanatischen Unfuges</w:t>
      </w:r>
    </w:p>
    <w:p w14:paraId="6C4E324F" w14:textId="77777777" w:rsidR="00BF66E9" w:rsidRDefault="00BF66E9" w:rsidP="00BF66E9">
      <w:pPr>
        <w:pStyle w:val="StandardWeb"/>
      </w:pPr>
      <w:r>
        <w:t xml:space="preserve">Dieser wiedertäuferische Fanatismus dauerte nun beinahe zwei ganzer Jahre, und je sanfter und nachsichtiger die Obrigkeit gegen diese Leute zu Werke </w:t>
      </w:r>
      <w:proofErr w:type="spellStart"/>
      <w:r>
        <w:t>gieng</w:t>
      </w:r>
      <w:proofErr w:type="spellEnd"/>
      <w:r>
        <w:t xml:space="preserve">, desto stärker nahm das Unwesen zu, je schonender sie verfuhr, desto frecher und widersetzlicher benahmen sie sich gegen die Obrigkeit, so daß ihre Ausschweifungen, (was ganz natürlich war) nur immer weiter um sich griffen. Endlich aber konnte doch der </w:t>
      </w:r>
      <w:proofErr w:type="spellStart"/>
      <w:r>
        <w:t>Stadtrath</w:t>
      </w:r>
      <w:proofErr w:type="spellEnd"/>
      <w:r>
        <w:t xml:space="preserve"> nicht länger dabei bleiben, noch dem Unwesen ferner ungestört zusehen. Der an </w:t>
      </w:r>
      <w:r>
        <w:rPr>
          <w:rStyle w:val="Fett"/>
          <w:rFonts w:eastAsiaTheme="majorEastAsia"/>
        </w:rPr>
        <w:t xml:space="preserve">Leonhard </w:t>
      </w:r>
      <w:proofErr w:type="spellStart"/>
      <w:r>
        <w:rPr>
          <w:rStyle w:val="Fett"/>
          <w:rFonts w:eastAsiaTheme="majorEastAsia"/>
        </w:rPr>
        <w:t>Schugger</w:t>
      </w:r>
      <w:proofErr w:type="spellEnd"/>
      <w:r>
        <w:t xml:space="preserve"> im Wahnsinn verübte Brudermord, nöthigte die Obrigkeit jetzt ernstlicher und kräftiger einzuschreiten, und das erste was sie that, war, die beiden ledigen Weibspersonen, die sich den Namen </w:t>
      </w:r>
      <w:r>
        <w:rPr>
          <w:rStyle w:val="Fett"/>
          <w:rFonts w:eastAsiaTheme="majorEastAsia"/>
        </w:rPr>
        <w:t>Martha</w:t>
      </w:r>
      <w:r>
        <w:t xml:space="preserve"> und </w:t>
      </w:r>
      <w:r>
        <w:rPr>
          <w:rStyle w:val="Fett"/>
          <w:rFonts w:eastAsiaTheme="majorEastAsia"/>
        </w:rPr>
        <w:t>Maria</w:t>
      </w:r>
      <w:r>
        <w:t xml:space="preserve"> beigelegt hatten, und aus der Stadt gebürtig waren, gefänglich einzuziehen um im Kerker zum Nachdenken über ihr Vergehen zu bringen. Sie kamen auch wirklich durch eine vernünftige Behandlung nach und nach von ihrem Irrthume zurück, und </w:t>
      </w:r>
      <w:proofErr w:type="spellStart"/>
      <w:r>
        <w:t>verabscheueten</w:t>
      </w:r>
      <w:proofErr w:type="spellEnd"/>
      <w:r>
        <w:t xml:space="preserve"> in der Folge ihre ganze bisherige Handelsweise. Sie bekannten auch, daß von dem </w:t>
      </w:r>
      <w:proofErr w:type="spellStart"/>
      <w:r>
        <w:t>Zeitpuncte</w:t>
      </w:r>
      <w:proofErr w:type="spellEnd"/>
      <w:r>
        <w:t xml:space="preserve"> an, wo sie von dem Wege, den die hl. Schrift zeige, abgetreten wären, sie aus einem Irrthum in den andern verfallen, immer tiefer gesunken und auf den thörichten Gedanken gekommen wären - sie wären jene Freundinnen Jesu von Bethanien. Sie bekannten ferner, daß sie bei allem dem unter dem Scheine des Evangelii, unordentliche Hurerei vollbracht hätten, und warnten nachher jedermann sich vor einem solchen Irrthume zu hüten. Von einem dasigen </w:t>
      </w:r>
      <w:proofErr w:type="spellStart"/>
      <w:r>
        <w:t>Stadtrath</w:t>
      </w:r>
      <w:proofErr w:type="spellEnd"/>
      <w:r>
        <w:t xml:space="preserve"> wurde daher erkannt, daß beide den an einer Stange befestigten Lasterstein zum Spießerthor hinaus, und zum </w:t>
      </w:r>
      <w:proofErr w:type="spellStart"/>
      <w:r>
        <w:t>Multerthor</w:t>
      </w:r>
      <w:proofErr w:type="spellEnd"/>
      <w:r>
        <w:t xml:space="preserve"> wieder herein auf das Rathhaus tragen sollten; solches geschah d. 9ten November 1526. </w:t>
      </w:r>
    </w:p>
    <w:p w14:paraId="0EECFB6F" w14:textId="37D9BA47" w:rsidR="00BF66E9" w:rsidRDefault="00BF66E9" w:rsidP="00BF66E9">
      <w:pPr>
        <w:pStyle w:val="StandardWeb"/>
      </w:pPr>
      <w:r>
        <w:t xml:space="preserve">So wie Schüler öfters von dem System ihres Lehrers abweichen, dasselbe mit allerlei Zusätzen </w:t>
      </w:r>
      <w:proofErr w:type="spellStart"/>
      <w:r>
        <w:t>veunstalten</w:t>
      </w:r>
      <w:proofErr w:type="spellEnd"/>
      <w:r>
        <w:t xml:space="preserve"> und den Weg, auf welchem sie anfänglich gewandelt, verlassen, - so war es auch mit den St. Galler Schwärmern der Fall. </w:t>
      </w:r>
      <w:r>
        <w:rPr>
          <w:rStyle w:val="Fett"/>
          <w:rFonts w:eastAsiaTheme="majorEastAsia"/>
        </w:rPr>
        <w:t>Conrad Grebel</w:t>
      </w:r>
      <w:r>
        <w:t xml:space="preserve"> und </w:t>
      </w:r>
      <w:r>
        <w:rPr>
          <w:rStyle w:val="Fett"/>
          <w:rFonts w:eastAsiaTheme="majorEastAsia"/>
        </w:rPr>
        <w:t>Felix Manz</w:t>
      </w:r>
      <w:r>
        <w:t xml:space="preserve">, diese bekannten wiedertäuferischen Häupter in der Schweiz, bewiesen selber bei einem Besuch 1526 in St. Gallen über die vorgenannten Irrthümer und Abwege, in welche man hier verfallen war, ihr großes Mißfallen. Sie begaben sich von hier ins Appenzellerland und ins Gotteshaus (in die dem Abt von St. Gallen gehörigen Lande) und wendeten durch ihre Lehren und Predigten alles an, dem Fanatismus Einhalt zu thun, aber sie wurden jetzt von ihren ausgearteten </w:t>
      </w:r>
      <w:proofErr w:type="spellStart"/>
      <w:r>
        <w:t>sectirischen</w:t>
      </w:r>
      <w:proofErr w:type="spellEnd"/>
      <w:r>
        <w:t xml:space="preserve"> Anhängern, so wenig als andere Nichtwiedertäufer gehört, sondern für falsche Propheten und Schriftgelehrte gehalten, und mit ihren Anweisungen verhöhnet und verlacht. </w:t>
      </w:r>
      <w:r>
        <w:rPr>
          <w:rStyle w:val="Fett"/>
          <w:rFonts w:eastAsiaTheme="majorEastAsia"/>
        </w:rPr>
        <w:t>Grebel</w:t>
      </w:r>
      <w:r>
        <w:t xml:space="preserve"> wandte sich daher voller Verdruß ins Oberland, und begab sich nach </w:t>
      </w:r>
      <w:proofErr w:type="spellStart"/>
      <w:r>
        <w:t>Meyenfeld</w:t>
      </w:r>
      <w:proofErr w:type="spellEnd"/>
      <w:r>
        <w:t>. Durch seine ausschweifende Lebensart zog er sich einen frühen Tod zu, der ihn auf der Mitte seiner Laufbahn in der dortigen Gegend ereilte</w:t>
      </w:r>
      <w:r>
        <w:rPr>
          <w:rStyle w:val="Endnotenzeichen"/>
        </w:rPr>
        <w:endnoteReference w:id="16"/>
      </w:r>
      <w:r>
        <w:t xml:space="preserve">. </w:t>
      </w:r>
    </w:p>
    <w:p w14:paraId="3476992E" w14:textId="77777777" w:rsidR="00BF66E9" w:rsidRDefault="00BF66E9" w:rsidP="00BF66E9">
      <w:pPr>
        <w:pStyle w:val="StandardWeb"/>
      </w:pPr>
      <w:r>
        <w:t xml:space="preserve">Es war ein Glück für ihn, daß er sich aus seiner Vaterstadt entfernte, wo man gegen Menschen der Art nicht so gelinde wie zu St. Gallen verfuhr, sondern sein Heil in der Flucht suchte; ohne Zweifel würde ihn das gleiche Schicksal, wie seinen Vater in Zürich, betroffen haben, der auf der Richtstätte unter Scharfrichters Händen, sein Leben endete. In ihm (dem Sohne) findet man den Beweis aufgestellt, daß bei den schönsten Talenten ein gesunder Kopf, ein redlich liebendes Herz, ein fester nach Grundsätzen handelnder Character, in einem durch Ausschweifungen zu Grunde gerichteten Körper nicht zu finden sind, und mit einem unbelehrbaren Eigensinne sich nicht vertragen. </w:t>
      </w:r>
    </w:p>
    <w:p w14:paraId="44DF5AF8" w14:textId="77777777" w:rsidR="00BF66E9" w:rsidRDefault="00BF66E9" w:rsidP="00BF66E9">
      <w:pPr>
        <w:pStyle w:val="StandardWeb"/>
      </w:pPr>
      <w:r>
        <w:t xml:space="preserve">Noch trauriger war das Ende des </w:t>
      </w:r>
      <w:r>
        <w:rPr>
          <w:rStyle w:val="Fett"/>
          <w:rFonts w:eastAsiaTheme="majorEastAsia"/>
        </w:rPr>
        <w:t xml:space="preserve">D. Balthasar </w:t>
      </w:r>
      <w:proofErr w:type="spellStart"/>
      <w:r>
        <w:rPr>
          <w:rStyle w:val="Fett"/>
          <w:rFonts w:eastAsiaTheme="majorEastAsia"/>
        </w:rPr>
        <w:t>Hubmeyer</w:t>
      </w:r>
      <w:proofErr w:type="spellEnd"/>
      <w:r>
        <w:t xml:space="preserve">, von Waldshut. ER, der von </w:t>
      </w:r>
      <w:r>
        <w:rPr>
          <w:rStyle w:val="Fett"/>
          <w:rFonts w:eastAsiaTheme="majorEastAsia"/>
        </w:rPr>
        <w:t>Zwinglin</w:t>
      </w:r>
      <w:r>
        <w:t xml:space="preserve"> so glimpflich war behandelt, aus kaiserlichen Händen errettet, und durch dessen Einsprache von Zürich mit Unterstützung war entlassen worden, verleumdete diesen edlen Wohlthäter auf das Schändlichste, und zeigte bei seinem wiedertäuferischen Irrthume, daß zugleich ein schlechtes Herz in seinem Leibe wohne. Er verharrete daher in seinem Irrthum, und da er sich zu Anfang des Jahrs 1528 mit seiner gleichfalls wiedertäuferischen Frau zu Nikolsburg in Mähren befand, und ohne Zweifel auch dort seine Meinungen verbreiten wollte, wurde er gefänglich eingezogen, nach Wien </w:t>
      </w:r>
      <w:proofErr w:type="spellStart"/>
      <w:r>
        <w:t>transportirt</w:t>
      </w:r>
      <w:proofErr w:type="spellEnd"/>
      <w:r>
        <w:t xml:space="preserve">, und daselbst auf Befehl des Kaisers Ferdinand, in seinem wiedertäuferischen Sinne verharrend, verbrannt und seine Frau ertränkt. </w:t>
      </w:r>
    </w:p>
    <w:p w14:paraId="47B1AD17" w14:textId="77777777" w:rsidR="00BF66E9" w:rsidRDefault="00BF66E9" w:rsidP="00BF66E9">
      <w:pPr>
        <w:pStyle w:val="StandardWeb"/>
      </w:pPr>
      <w:r>
        <w:t xml:space="preserve">Das gleiche Schicksal hatte </w:t>
      </w:r>
      <w:r>
        <w:rPr>
          <w:rStyle w:val="Fett"/>
          <w:rFonts w:eastAsiaTheme="majorEastAsia"/>
        </w:rPr>
        <w:t>Wolfgang Ulmann</w:t>
      </w:r>
      <w:r>
        <w:t xml:space="preserve"> von St. Gallen, von dessen Eifer für die Wiedertaufe wir oben mehrere auffallende </w:t>
      </w:r>
      <w:proofErr w:type="spellStart"/>
      <w:r>
        <w:t>Beyspiele</w:t>
      </w:r>
      <w:proofErr w:type="spellEnd"/>
      <w:r>
        <w:t xml:space="preserve"> aufgestellt haben. Wegen den Verfolgungen, welche der </w:t>
      </w:r>
      <w:proofErr w:type="spellStart"/>
      <w:r>
        <w:t>Stadtrath</w:t>
      </w:r>
      <w:proofErr w:type="spellEnd"/>
      <w:r>
        <w:t xml:space="preserve"> in St. Gallen gegen alle Häupter der Wiedertaufe ergehen ließ, mußte er sich flüchtig machen. Mit Vergnügen wollte er daher der Einladung eines andern in diesen Irrthum versunkenen Bruders folgen, und sich nach Isle de France im Französischen begeben, wo man sehr wohlfeil lebte, und der König von Frankreich ihnen und allen ihren Glaubensgenossen eine Gegend eingeben wollte, die sie bebauen, und daselbst wohnen könnten. Aus allen Gegenden zogen sich also die Wiedertäufer dahin, weil sie überall verfolgt, eingefangen und am Leben bestraft wurden. Etliche führten nun wohl daselbst eine strenge Lebensart, was, wenn nur ihre Lehre rein und gegründet gewesen, wohl zu billigen und zu rühmen gewesen wäre; aber andere wieder blieben nicht bloß bei ihrem Irrthume, sondern führten auch noch überdies eine ausschweifende Lebensart. Als nun </w:t>
      </w:r>
      <w:r>
        <w:rPr>
          <w:rStyle w:val="Fett"/>
          <w:rFonts w:eastAsiaTheme="majorEastAsia"/>
        </w:rPr>
        <w:t>Ulmann</w:t>
      </w:r>
      <w:r>
        <w:t xml:space="preserve"> mit seiner Frau und Familie, nebst </w:t>
      </w:r>
      <w:proofErr w:type="spellStart"/>
      <w:r>
        <w:t>mehrern</w:t>
      </w:r>
      <w:proofErr w:type="spellEnd"/>
      <w:r>
        <w:t xml:space="preserve"> andern seines Gleichen über den Bodensee, und von da in die damals östreichische Stadt Waldsee kam, wurden diese Personen sämmtlich (1527) gefangen und gefänglich eingezogen, die Männer enthauptet und die Frauen, welche von ihren Irrthümern nicht ablassen wollten, ertränkt. Die aber, welche der Wiedertaufe entsagten, begnadiget und sammt den Kindern wieder in ihre Heimath geschickt. </w:t>
      </w:r>
    </w:p>
    <w:p w14:paraId="07D22600" w14:textId="77777777" w:rsidR="0022039F" w:rsidRDefault="0022039F" w:rsidP="0022039F"/>
    <w:p w14:paraId="24089569" w14:textId="77777777" w:rsidR="00D5498D" w:rsidRPr="00D5498D" w:rsidRDefault="007166CE" w:rsidP="008E63BE">
      <w:pPr>
        <w:pStyle w:val="berschrift1"/>
      </w:pPr>
      <w:r>
        <w:br w:type="page"/>
      </w:r>
      <w:r w:rsidR="00D5498D" w:rsidRPr="00D5498D">
        <w:t>Quellen:</w:t>
      </w:r>
    </w:p>
    <w:p w14:paraId="785894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494E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5868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6C0C16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BC839D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B5F305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DCE47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9B02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C176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F61C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B389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9F5F6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91C75D3"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358E45" w14:textId="77777777" w:rsidR="004F4108" w:rsidRDefault="004F4108" w:rsidP="00331868">
      <w:pPr>
        <w:spacing w:after="0" w:line="240" w:lineRule="auto"/>
      </w:pPr>
      <w:r>
        <w:separator/>
      </w:r>
    </w:p>
  </w:endnote>
  <w:endnote w:type="continuationSeparator" w:id="0">
    <w:p w14:paraId="34F56E1D" w14:textId="77777777" w:rsidR="004F4108" w:rsidRDefault="004F4108" w:rsidP="00331868">
      <w:pPr>
        <w:spacing w:after="0" w:line="240" w:lineRule="auto"/>
      </w:pPr>
      <w:r>
        <w:continuationSeparator/>
      </w:r>
    </w:p>
  </w:endnote>
  <w:endnote w:id="1">
    <w:p w14:paraId="0B537BC8" w14:textId="044B233E" w:rsidR="00331868" w:rsidRDefault="00331868">
      <w:pPr>
        <w:pStyle w:val="Endnotentext"/>
      </w:pPr>
      <w:r>
        <w:rPr>
          <w:rStyle w:val="Endnotenzeichen"/>
        </w:rPr>
        <w:endnoteRef/>
      </w:r>
      <w:r>
        <w:t xml:space="preserve"> Die Taufregister in St. Gallen, welche über das Jahr 1500 hinaufreichen, wurden zu Anfang der Reformation von dem damaligen Pfarrer N.N. der der päpstlichen Lehre treu blieb, mit aus der Stadt genommen, und nie wieder zurück gestellt. Daraus entstand in der Folge die Ungewißheit, ob Keßler 1500 oder 1502 geboren worden sei, </w:t>
      </w:r>
      <w:proofErr w:type="spellStart"/>
      <w:r>
        <w:t>welchs</w:t>
      </w:r>
      <w:proofErr w:type="spellEnd"/>
      <w:r>
        <w:t xml:space="preserve"> erstere Angabe in Huders St. Galler Predigerbiographie, </w:t>
      </w:r>
      <w:proofErr w:type="spellStart"/>
      <w:r>
        <w:t>Manuse</w:t>
      </w:r>
      <w:proofErr w:type="spellEnd"/>
      <w:r>
        <w:t xml:space="preserve">, gefunden wird. Da aber Keßler in seiner </w:t>
      </w:r>
      <w:proofErr w:type="spellStart"/>
      <w:r>
        <w:t>Sabbatha</w:t>
      </w:r>
      <w:proofErr w:type="spellEnd"/>
      <w:r>
        <w:t xml:space="preserve"> schreibt, er habe den 29. October 1525, da er 23 Jahre alt gewesen, sich verheirathet, so folgt daraus, daß er 1502 müsse geboren worden seyn. Von seinen Eltern ist wenig oder gar nichts bekannt, nur so viel weiß man, daß sein Vater Hans Keßler geheißen; welchen Namen und Geschlecht die Mutter geführt, welchen </w:t>
      </w:r>
      <w:proofErr w:type="spellStart"/>
      <w:r>
        <w:t>Gewerb</w:t>
      </w:r>
      <w:proofErr w:type="spellEnd"/>
      <w:r>
        <w:t xml:space="preserve"> seine Eltern getrieben, konnte nicht erforscht werden.</w:t>
      </w:r>
    </w:p>
  </w:endnote>
  <w:endnote w:id="2">
    <w:p w14:paraId="5C8673D0" w14:textId="40FDC553" w:rsidR="00CA0920" w:rsidRDefault="00CA0920">
      <w:pPr>
        <w:pStyle w:val="Endnotentext"/>
      </w:pPr>
      <w:r>
        <w:rPr>
          <w:rStyle w:val="Endnotenzeichen"/>
        </w:rPr>
        <w:endnoteRef/>
      </w:r>
      <w:r>
        <w:t xml:space="preserve"> Keßler blieb ohne Zweifel bis an Oekolampads Tod (1531) ein stiller Verehrer dieses seines unvergeßlichen Lehrers, bei welchem er einige Propheten, und die Briefe an die Römer und Johannis gehört hatte. Ja er würde sich sogar dazu verstanden haben, dessen Leben zu beschreiben, wie er in seiner </w:t>
      </w:r>
      <w:proofErr w:type="spellStart"/>
      <w:r>
        <w:t>Sabbatha</w:t>
      </w:r>
      <w:proofErr w:type="spellEnd"/>
      <w:r>
        <w:t xml:space="preserve"> sagt, wenn er nicht vernommen hätte, daß Simon </w:t>
      </w:r>
      <w:proofErr w:type="spellStart"/>
      <w:r>
        <w:t>Grynäus</w:t>
      </w:r>
      <w:proofErr w:type="spellEnd"/>
      <w:r>
        <w:t xml:space="preserve"> dasselbe angekündigt hatte.</w:t>
      </w:r>
    </w:p>
  </w:endnote>
  <w:endnote w:id="3">
    <w:p w14:paraId="2DBF8E21" w14:textId="09AC6C59" w:rsidR="00CA0920" w:rsidRDefault="00CA0920">
      <w:pPr>
        <w:pStyle w:val="Endnotentext"/>
      </w:pPr>
      <w:r>
        <w:rPr>
          <w:rStyle w:val="Endnotenzeichen"/>
        </w:rPr>
        <w:endnoteRef/>
      </w:r>
      <w:r>
        <w:t xml:space="preserve"> Seine Reise dahin fällt in den Monat März 1522, und so wie damals gerade Mart. Luther am Freitag vor dem ersten Sonntag in der Fasten von der Wartburg wiederum zu Wittenberg den 6ten März unerwartet ankam, so traf auch Keßler am Samstag darnach, dort ein. Keßlers Zusammentreffen bei dieser Gelegenheit zu Jena im Gasthofe zum Bären, mit Luthern kann hier, so interessant auch des jungen Reisenden Beschreibung davon ist, keinen Platz finden; man lese dasselbe im helvetischen Almanach </w:t>
      </w:r>
      <w:proofErr w:type="spellStart"/>
      <w:r>
        <w:t>Jahrg</w:t>
      </w:r>
      <w:proofErr w:type="spellEnd"/>
      <w:r>
        <w:t>. 1808.</w:t>
      </w:r>
    </w:p>
  </w:endnote>
  <w:endnote w:id="4">
    <w:p w14:paraId="289D0088" w14:textId="019CE958" w:rsidR="00CA0920" w:rsidRDefault="00CA0920">
      <w:pPr>
        <w:pStyle w:val="Endnotentext"/>
      </w:pPr>
      <w:r>
        <w:rPr>
          <w:rStyle w:val="Endnotenzeichen"/>
        </w:rPr>
        <w:endnoteRef/>
      </w:r>
      <w:r>
        <w:t xml:space="preserve"> </w:t>
      </w:r>
      <w:proofErr w:type="spellStart"/>
      <w:r>
        <w:t>ch</w:t>
      </w:r>
      <w:proofErr w:type="spellEnd"/>
      <w:r>
        <w:t xml:space="preserve"> bin geneigt, die Wiege dieser </w:t>
      </w:r>
      <w:proofErr w:type="spellStart"/>
      <w:r>
        <w:t>Sectirer</w:t>
      </w:r>
      <w:proofErr w:type="spellEnd"/>
      <w:r>
        <w:t xml:space="preserve"> in die </w:t>
      </w:r>
      <w:proofErr w:type="spellStart"/>
      <w:r>
        <w:t>Gebirgstheile</w:t>
      </w:r>
      <w:proofErr w:type="spellEnd"/>
      <w:r>
        <w:t xml:space="preserve"> des Allmans, und ins Fischenthal Kant. Zürich zu verlegen. Hier zeigten sich schon vor dem </w:t>
      </w:r>
      <w:proofErr w:type="spellStart"/>
      <w:r>
        <w:t>13ten</w:t>
      </w:r>
      <w:proofErr w:type="spellEnd"/>
      <w:r>
        <w:t xml:space="preserve"> Jahrhunderte Landleute, welche von den Lehrmeinungen der Kirche abwichen, und ihnen widersprachen; nur trugen sie damals andere Benennungen, und wurden von ihren Stiftern </w:t>
      </w:r>
      <w:proofErr w:type="spellStart"/>
      <w:r>
        <w:rPr>
          <w:rStyle w:val="Fett"/>
        </w:rPr>
        <w:t>Brusi</w:t>
      </w:r>
      <w:proofErr w:type="spellEnd"/>
      <w:r>
        <w:t xml:space="preserve"> und </w:t>
      </w:r>
      <w:proofErr w:type="spellStart"/>
      <w:r>
        <w:rPr>
          <w:rStyle w:val="Fett"/>
        </w:rPr>
        <w:t>Hanrich</w:t>
      </w:r>
      <w:proofErr w:type="spellEnd"/>
      <w:r>
        <w:t xml:space="preserve"> </w:t>
      </w:r>
      <w:proofErr w:type="spellStart"/>
      <w:r>
        <w:t>Brusianer</w:t>
      </w:r>
      <w:proofErr w:type="spellEnd"/>
      <w:r>
        <w:t xml:space="preserve"> und </w:t>
      </w:r>
      <w:proofErr w:type="spellStart"/>
      <w:r>
        <w:t>Hanrichaner</w:t>
      </w:r>
      <w:proofErr w:type="spellEnd"/>
      <w:r>
        <w:t xml:space="preserve"> genennt. Ihr Hauptsatz war schon damals: </w:t>
      </w:r>
      <w:r>
        <w:rPr>
          <w:rStyle w:val="Fett"/>
        </w:rPr>
        <w:t>der Mensch müsse erst dann getauft werden, wenn er von seinem Glauben Rechenschaft ablegen könne.</w:t>
      </w:r>
    </w:p>
  </w:endnote>
  <w:endnote w:id="5">
    <w:p w14:paraId="2D3C0FD7" w14:textId="7438218C" w:rsidR="00CA0920" w:rsidRDefault="00CA0920">
      <w:pPr>
        <w:pStyle w:val="Endnotentext"/>
      </w:pPr>
      <w:r>
        <w:rPr>
          <w:rStyle w:val="Endnotenzeichen"/>
        </w:rPr>
        <w:endnoteRef/>
      </w:r>
      <w:r>
        <w:t xml:space="preserve"> Joachim v. Watt (Vadian), sein Schwager in St. Gallen, sagt in einem Briefe an Johannes </w:t>
      </w:r>
      <w:proofErr w:type="spellStart"/>
      <w:r>
        <w:t>Zwickl</w:t>
      </w:r>
      <w:proofErr w:type="spellEnd"/>
      <w:r>
        <w:t xml:space="preserve"> den 10ten Aug. 1540 von ihm: </w:t>
      </w:r>
      <w:proofErr w:type="spellStart"/>
      <w:r>
        <w:t>Chunradus</w:t>
      </w:r>
      <w:proofErr w:type="spellEnd"/>
      <w:r>
        <w:t xml:space="preserve"> </w:t>
      </w:r>
      <w:proofErr w:type="spellStart"/>
      <w:r>
        <w:t>ille</w:t>
      </w:r>
      <w:proofErr w:type="spellEnd"/>
      <w:r>
        <w:t xml:space="preserve"> </w:t>
      </w:r>
      <w:proofErr w:type="spellStart"/>
      <w:r>
        <w:t>meus</w:t>
      </w:r>
      <w:proofErr w:type="spellEnd"/>
      <w:r>
        <w:t xml:space="preserve"> </w:t>
      </w:r>
      <w:proofErr w:type="spellStart"/>
      <w:r>
        <w:t>Grebelius</w:t>
      </w:r>
      <w:proofErr w:type="spellEnd"/>
      <w:r>
        <w:t xml:space="preserve">, </w:t>
      </w:r>
      <w:proofErr w:type="spellStart"/>
      <w:r>
        <w:t>Tig</w:t>
      </w:r>
      <w:proofErr w:type="spellEnd"/>
      <w:r>
        <w:t xml:space="preserve">. </w:t>
      </w:r>
      <w:proofErr w:type="spellStart"/>
      <w:r>
        <w:t>magnis</w:t>
      </w:r>
      <w:proofErr w:type="spellEnd"/>
      <w:r>
        <w:t xml:space="preserve"> </w:t>
      </w:r>
      <w:proofErr w:type="spellStart"/>
      <w:r>
        <w:t>dotibus</w:t>
      </w:r>
      <w:proofErr w:type="spellEnd"/>
      <w:r>
        <w:t xml:space="preserve"> </w:t>
      </w:r>
      <w:proofErr w:type="spellStart"/>
      <w:r>
        <w:t>praeditus</w:t>
      </w:r>
      <w:proofErr w:type="spellEnd"/>
      <w:r>
        <w:t xml:space="preserve">, </w:t>
      </w:r>
      <w:proofErr w:type="spellStart"/>
      <w:r>
        <w:t>praeclaroque</w:t>
      </w:r>
      <w:proofErr w:type="spellEnd"/>
      <w:r>
        <w:t xml:space="preserve"> </w:t>
      </w:r>
      <w:proofErr w:type="spellStart"/>
      <w:r>
        <w:t>familia</w:t>
      </w:r>
      <w:proofErr w:type="spellEnd"/>
      <w:r>
        <w:t xml:space="preserve"> </w:t>
      </w:r>
      <w:proofErr w:type="spellStart"/>
      <w:r>
        <w:t>natus</w:t>
      </w:r>
      <w:proofErr w:type="spellEnd"/>
      <w:r>
        <w:t xml:space="preserve"> homo etc.</w:t>
      </w:r>
    </w:p>
  </w:endnote>
  <w:endnote w:id="6">
    <w:p w14:paraId="492DB9EE" w14:textId="40061D4B" w:rsidR="00CA0920" w:rsidRDefault="00CA0920">
      <w:pPr>
        <w:pStyle w:val="Endnotentext"/>
      </w:pPr>
      <w:r>
        <w:rPr>
          <w:rStyle w:val="Endnotenzeichen"/>
        </w:rPr>
        <w:endnoteRef/>
      </w:r>
      <w:r>
        <w:t xml:space="preserve"> Zwingli schreibt von ihm: In </w:t>
      </w:r>
      <w:proofErr w:type="spellStart"/>
      <w:r>
        <w:t>eo</w:t>
      </w:r>
      <w:proofErr w:type="spellEnd"/>
      <w:r>
        <w:t xml:space="preserve"> </w:t>
      </w:r>
      <w:proofErr w:type="spellStart"/>
      <w:r>
        <w:t>homine</w:t>
      </w:r>
      <w:proofErr w:type="spellEnd"/>
      <w:r>
        <w:t xml:space="preserve"> nihil, quam </w:t>
      </w:r>
      <w:proofErr w:type="spellStart"/>
      <w:r>
        <w:t>immoderatam</w:t>
      </w:r>
      <w:proofErr w:type="spellEnd"/>
      <w:r>
        <w:t xml:space="preserve"> </w:t>
      </w:r>
      <w:proofErr w:type="spellStart"/>
      <w:r>
        <w:t>rei</w:t>
      </w:r>
      <w:proofErr w:type="spellEnd"/>
      <w:r>
        <w:t xml:space="preserve"> </w:t>
      </w:r>
      <w:proofErr w:type="spellStart"/>
      <w:r>
        <w:t>gloriaeque</w:t>
      </w:r>
      <w:proofErr w:type="spellEnd"/>
      <w:r>
        <w:t xml:space="preserve"> </w:t>
      </w:r>
      <w:proofErr w:type="spellStart"/>
      <w:r>
        <w:t>sitim</w:t>
      </w:r>
      <w:proofErr w:type="spellEnd"/>
      <w:r>
        <w:t xml:space="preserve">, </w:t>
      </w:r>
      <w:proofErr w:type="spellStart"/>
      <w:r>
        <w:t>deprehendisse</w:t>
      </w:r>
      <w:proofErr w:type="spellEnd"/>
      <w:r>
        <w:t xml:space="preserve"> </w:t>
      </w:r>
      <w:proofErr w:type="spellStart"/>
      <w:r>
        <w:t>visua</w:t>
      </w:r>
      <w:proofErr w:type="spellEnd"/>
      <w:r>
        <w:t xml:space="preserve"> </w:t>
      </w:r>
      <w:proofErr w:type="spellStart"/>
      <w:r>
        <w:t>sum</w:t>
      </w:r>
      <w:proofErr w:type="spellEnd"/>
      <w:r>
        <w:t xml:space="preserve">, ipse </w:t>
      </w:r>
      <w:proofErr w:type="spellStart"/>
      <w:r>
        <w:t>mihi</w:t>
      </w:r>
      <w:proofErr w:type="spellEnd"/>
      <w:r>
        <w:t>.</w:t>
      </w:r>
    </w:p>
  </w:endnote>
  <w:endnote w:id="7">
    <w:p w14:paraId="0234B35C" w14:textId="42412989" w:rsidR="00CA0920" w:rsidRDefault="00CA0920">
      <w:pPr>
        <w:pStyle w:val="Endnotentext"/>
      </w:pPr>
      <w:r>
        <w:rPr>
          <w:rStyle w:val="Endnotenzeichen"/>
        </w:rPr>
        <w:endnoteRef/>
      </w:r>
      <w:r>
        <w:t xml:space="preserve"> Wie so ganz natürlich war Keßlers Verwunderung! Plank in seinem </w:t>
      </w:r>
      <w:proofErr w:type="spellStart"/>
      <w:r>
        <w:t>protestant</w:t>
      </w:r>
      <w:proofErr w:type="spellEnd"/>
      <w:r>
        <w:t xml:space="preserve">. Lehrbegriff </w:t>
      </w:r>
      <w:proofErr w:type="spellStart"/>
      <w:r>
        <w:t>Thl</w:t>
      </w:r>
      <w:proofErr w:type="spellEnd"/>
      <w:r>
        <w:t>. II, S. 44 u. f. sagt daher mit Recht: Es war in allen bisherigen Religionshandlungen kein Wort von der Kindertaufe berührt worden. Es war Jahrhunderte lang in der Kirche kein Streit darüber entstanden; aber es war würklich eine Lehre, bei der aufgeklärte Menschen leicht auf Schwierigkeiten stoßen konnten.</w:t>
      </w:r>
    </w:p>
  </w:endnote>
  <w:endnote w:id="8">
    <w:p w14:paraId="6BB9C055" w14:textId="3F85F213" w:rsidR="00CA0920" w:rsidRDefault="00CA0920">
      <w:pPr>
        <w:pStyle w:val="Endnotentext"/>
      </w:pPr>
      <w:r>
        <w:rPr>
          <w:rStyle w:val="Endnotenzeichen"/>
        </w:rPr>
        <w:endnoteRef/>
      </w:r>
      <w:r>
        <w:t xml:space="preserve"> Also durften wohl auch Schuster und Schneider die Canzel besteigen und eine Probe machen?? - o wie gar gütig waren doch diese Herren!</w:t>
      </w:r>
    </w:p>
  </w:endnote>
  <w:endnote w:id="9">
    <w:p w14:paraId="29C08031" w14:textId="7F3FD83C" w:rsidR="00CA0920" w:rsidRDefault="00CA0920">
      <w:pPr>
        <w:pStyle w:val="Endnotentext"/>
      </w:pPr>
      <w:r>
        <w:rPr>
          <w:rStyle w:val="Endnotenzeichen"/>
        </w:rPr>
        <w:endnoteRef/>
      </w:r>
      <w:r>
        <w:t xml:space="preserve"> Ludwig Hetzer von </w:t>
      </w:r>
      <w:proofErr w:type="spellStart"/>
      <w:r>
        <w:t>Bischofzell</w:t>
      </w:r>
      <w:proofErr w:type="spellEnd"/>
      <w:r>
        <w:t>, ein eifriger Anhänger der wiedertäuferischen Schwärmer, und ein Mann von vielen Einsichten und Talenten, aber schlechten Sitten. Da nach wiedertäuferischen Lehren und Grundsätzen unter ihnen Gemeinschaft der Güter und Weiber herrschte, so bediente er sich dieser Erlaubnis dermaßen, daß er nach Otts (</w:t>
      </w:r>
      <w:proofErr w:type="spellStart"/>
      <w:r>
        <w:t>histo</w:t>
      </w:r>
      <w:proofErr w:type="spellEnd"/>
      <w:r>
        <w:t xml:space="preserve">. </w:t>
      </w:r>
      <w:proofErr w:type="spellStart"/>
      <w:r>
        <w:t>anapbapt</w:t>
      </w:r>
      <w:proofErr w:type="spellEnd"/>
      <w:r>
        <w:t>. §.</w:t>
      </w:r>
      <w:proofErr w:type="spellStart"/>
      <w:r>
        <w:t>4.p.50</w:t>
      </w:r>
      <w:proofErr w:type="spellEnd"/>
      <w:r>
        <w:t xml:space="preserve">) Zeugniß, 13 Weibspersonen soll geschwängert haben. - Solche saubere </w:t>
      </w:r>
      <w:proofErr w:type="spellStart"/>
      <w:r>
        <w:t>Cameraden</w:t>
      </w:r>
      <w:proofErr w:type="spellEnd"/>
      <w:r>
        <w:t xml:space="preserve"> finden wir leider unter unsren Separatisten der östlichen Schweiz noch heut zu Tage. Sie wollen entweder gar nicht heirathen, oder wenn sie schon im Ehestande stehen, so halten sie die eheliche Beiwohnung für Sünde; aber unter einander schämen sie sich der Hurerei und des Ehebruchs keineswegs. Die pseudoheilige </w:t>
      </w:r>
      <w:r>
        <w:rPr>
          <w:rStyle w:val="Fett"/>
        </w:rPr>
        <w:t>Margrethe Peter</w:t>
      </w:r>
      <w:r>
        <w:t xml:space="preserve"> von </w:t>
      </w:r>
      <w:proofErr w:type="spellStart"/>
      <w:r>
        <w:t>Wildensbuch</w:t>
      </w:r>
      <w:proofErr w:type="spellEnd"/>
      <w:r>
        <w:t xml:space="preserve"> ist ein redendes Beispiel davon, und solche Personen </w:t>
      </w:r>
      <w:proofErr w:type="spellStart"/>
      <w:r>
        <w:t>beiderley</w:t>
      </w:r>
      <w:proofErr w:type="spellEnd"/>
      <w:r>
        <w:t xml:space="preserve"> Geschlechts, könnten wir aus unsern Umgebungen mehrere anführen.</w:t>
      </w:r>
    </w:p>
  </w:endnote>
  <w:endnote w:id="10">
    <w:p w14:paraId="35913F69" w14:textId="6D872D6C" w:rsidR="00CA0920" w:rsidRDefault="00CA0920">
      <w:pPr>
        <w:pStyle w:val="Endnotentext"/>
      </w:pPr>
      <w:r>
        <w:rPr>
          <w:rStyle w:val="Endnotenzeichen"/>
        </w:rPr>
        <w:endnoteRef/>
      </w:r>
      <w:r>
        <w:t xml:space="preserve"> Ein reicher und angesehener Kaufmann in einem kleinen Seestädtchen des K. Thurgau, wurde bei dem Durchzug der berüchtigten </w:t>
      </w:r>
      <w:r>
        <w:rPr>
          <w:rStyle w:val="Fett"/>
        </w:rPr>
        <w:t xml:space="preserve">Fr. </w:t>
      </w:r>
      <w:proofErr w:type="spellStart"/>
      <w:r>
        <w:rPr>
          <w:rStyle w:val="Fett"/>
        </w:rPr>
        <w:t>Krudener</w:t>
      </w:r>
      <w:proofErr w:type="spellEnd"/>
      <w:r>
        <w:t xml:space="preserve"> mit ihrem Gesindel durch jene Gegenden, von dieser religiösen </w:t>
      </w:r>
      <w:proofErr w:type="spellStart"/>
      <w:r>
        <w:t>Schwärmerinn</w:t>
      </w:r>
      <w:proofErr w:type="spellEnd"/>
      <w:r>
        <w:t xml:space="preserve"> so bethört, daß er ihr und ihrem Anhang sein ganzes Vermögen Preis gab, und in Armuth versank. Dieser bedauernswürdige Unglückliche sagte in seinem zerrütteten Zustande gleichfalls: </w:t>
      </w:r>
      <w:r>
        <w:rPr>
          <w:rStyle w:val="Fett"/>
        </w:rPr>
        <w:t>er brauche nicht mehr zu beten</w:t>
      </w:r>
      <w:r>
        <w:t>; zwar nicht, daß er durch das Gebet sündige, sondern weil er schon so in Gott eingedrungen sei, daß er des Gebetes zu ihm nicht mehr bedürfe! Seitdem ist er leider in tiefe Geisteszerrüttung herabgesunken! - Dies sind die bittern Früchte eines solchen Unkrauts! -</w:t>
      </w:r>
    </w:p>
  </w:endnote>
  <w:endnote w:id="11">
    <w:p w14:paraId="01943C9F" w14:textId="3BBB31D6" w:rsidR="00CA0920" w:rsidRDefault="00CA0920">
      <w:pPr>
        <w:pStyle w:val="Endnotentext"/>
      </w:pPr>
      <w:r>
        <w:rPr>
          <w:rStyle w:val="Endnotenzeichen"/>
        </w:rPr>
        <w:endnoteRef/>
      </w:r>
      <w:r>
        <w:t xml:space="preserve"> War dies nicht auch die Sprache jener </w:t>
      </w:r>
      <w:proofErr w:type="spellStart"/>
      <w:r>
        <w:t>Wildenspucher</w:t>
      </w:r>
      <w:proofErr w:type="spellEnd"/>
      <w:r>
        <w:t xml:space="preserve">-Fanatiker? und sollte man nicht glauben, daß Margrethe Peter mit ihrer 300 Jahre ältern Schwester </w:t>
      </w:r>
      <w:proofErr w:type="spellStart"/>
      <w:r>
        <w:t>Margretha</w:t>
      </w:r>
      <w:proofErr w:type="spellEnd"/>
      <w:r>
        <w:t xml:space="preserve"> Hottinger in der genauesten Verbindung gestanden, und ihre schwärmerischen Ideen aus ihrem Munde geschöpft hätte? Hätten die wiedertäuferischen Schwärmer in St. Gallen ihre unsinnigen Meinungen in Schriften abgefaßt und der Nachwelt übergeben, so würde man zuversichtlich glauben, sie wären in Widerspruch gelesen und </w:t>
      </w:r>
      <w:proofErr w:type="spellStart"/>
      <w:r>
        <w:t>einstudirt</w:t>
      </w:r>
      <w:proofErr w:type="spellEnd"/>
      <w:r>
        <w:t xml:space="preserve"> worden. Gewiß findet der Psycholog hier einen reichhaltigen Stoff, um über die Geistesverwandtschaft dieser Schwärmer aus der Vorzeit und Gegenwart näher nachzudenken. - Eine </w:t>
      </w:r>
      <w:proofErr w:type="spellStart"/>
      <w:r>
        <w:t>Anecdote</w:t>
      </w:r>
      <w:proofErr w:type="spellEnd"/>
      <w:r>
        <w:t xml:space="preserve"> aus dem Leben der </w:t>
      </w:r>
      <w:proofErr w:type="spellStart"/>
      <w:r>
        <w:rPr>
          <w:rStyle w:val="Fett"/>
        </w:rPr>
        <w:t>Margr</w:t>
      </w:r>
      <w:proofErr w:type="spellEnd"/>
      <w:r>
        <w:rPr>
          <w:rStyle w:val="Fett"/>
        </w:rPr>
        <w:t>. Peter</w:t>
      </w:r>
      <w:r>
        <w:t xml:space="preserve">, deren Aechtheit verbürgt wird, mag hier einen Platz finden: Eines Tages befand sie sich in einer benachbarten Stadt in Gesellschaft vornehmer Frauen. Während dem allgemeinen Gespräche wurde </w:t>
      </w:r>
      <w:r>
        <w:rPr>
          <w:rStyle w:val="Fett"/>
        </w:rPr>
        <w:t>Margarethe</w:t>
      </w:r>
      <w:r>
        <w:t xml:space="preserve"> auf einmal ganz still; man fragte sie etwas, sie gab keine Antwort; man redete sie von einer andern Seite an, sie schwieg noch immer; man ließ sie endlich aus dem Gespräch, weil man glaubte, sie wolle über etwas nachdenken. Auf einmal, gleichsam wie aus einem Traume erwacht, wendete sie sich zur Gesellschaft, bat um Verzeihung, daß sie vorher keine Antwort gegeben, und setzte hinzu: sie sei so eben im Himmel gewesen und habe mit Gott geredet; jetzt sei sie aber wieder hier, und stehe zu Diensten!-</w:t>
      </w:r>
    </w:p>
  </w:endnote>
  <w:endnote w:id="12">
    <w:p w14:paraId="14DF430C" w14:textId="480C142E" w:rsidR="00CA0920" w:rsidRDefault="00CA0920">
      <w:pPr>
        <w:pStyle w:val="Endnotentext"/>
      </w:pPr>
      <w:r>
        <w:rPr>
          <w:rStyle w:val="Endnotenzeichen"/>
        </w:rPr>
        <w:endnoteRef/>
      </w:r>
      <w:r>
        <w:t xml:space="preserve"> Seelenhaus ist das Spital für Fremde, Knechte und Mägde, welche in St. Gallen erkranken. Diese finden darin entweder mit keiner oder gar kleiner Bezahlung die nöthige Wartung, Speise und den Arzt. Alles zwar nicht im Ueberfluß, doch genug. Weil der Kranke auch an der Seele seine Pflege erhält, so mag aus diesem Umstande, der Name dieser wohlthätigen Anstalt entstanden seyn.</w:t>
      </w:r>
    </w:p>
  </w:endnote>
  <w:endnote w:id="13">
    <w:p w14:paraId="6F7A4B5D" w14:textId="600DC90F" w:rsidR="00BF66E9" w:rsidRPr="00BF66E9" w:rsidRDefault="00BF66E9" w:rsidP="00BF66E9">
      <w:pPr>
        <w:spacing w:after="0" w:line="240" w:lineRule="auto"/>
        <w:rPr>
          <w:rFonts w:eastAsia="Times New Roman"/>
          <w:szCs w:val="24"/>
          <w:lang w:eastAsia="de-DE"/>
        </w:rPr>
      </w:pPr>
      <w:r>
        <w:rPr>
          <w:rStyle w:val="Endnotenzeichen"/>
        </w:rPr>
        <w:endnoteRef/>
      </w:r>
      <w:r>
        <w:t xml:space="preserve"> </w:t>
      </w:r>
      <w:proofErr w:type="spellStart"/>
      <w:r w:rsidRPr="00BF66E9">
        <w:rPr>
          <w:rFonts w:eastAsia="Times New Roman"/>
          <w:szCs w:val="24"/>
          <w:lang w:eastAsia="de-DE"/>
        </w:rPr>
        <w:t>J.H</w:t>
      </w:r>
      <w:proofErr w:type="spellEnd"/>
      <w:r w:rsidRPr="00BF66E9">
        <w:rPr>
          <w:rFonts w:eastAsia="Times New Roman"/>
          <w:szCs w:val="24"/>
          <w:lang w:eastAsia="de-DE"/>
        </w:rPr>
        <w:t>. Voß übersetzt obige Stelle so:</w:t>
      </w:r>
      <w:r w:rsidRPr="00BF66E9">
        <w:rPr>
          <w:rFonts w:eastAsia="Times New Roman"/>
          <w:szCs w:val="24"/>
          <w:lang w:eastAsia="de-DE"/>
        </w:rPr>
        <w:br/>
        <w:t>Jetzt war die Mündung erreicht, da die Jungfrau fordert das Schicksal!</w:t>
      </w:r>
      <w:r w:rsidRPr="00BF66E9">
        <w:rPr>
          <w:rFonts w:eastAsia="Times New Roman"/>
          <w:szCs w:val="24"/>
          <w:lang w:eastAsia="de-DE"/>
        </w:rPr>
        <w:br/>
        <w:t>Rufte: der Gott! o schauet, der Gott! - Wie sie solches am Eingang</w:t>
      </w:r>
      <w:r w:rsidRPr="00BF66E9">
        <w:rPr>
          <w:rFonts w:eastAsia="Times New Roman"/>
          <w:szCs w:val="24"/>
          <w:lang w:eastAsia="de-DE"/>
        </w:rPr>
        <w:br/>
        <w:t>Redete, plötzlich erschien nicht vorige Farbe noch Antlitz,</w:t>
      </w:r>
      <w:r w:rsidRPr="00BF66E9">
        <w:rPr>
          <w:rFonts w:eastAsia="Times New Roman"/>
          <w:szCs w:val="24"/>
          <w:lang w:eastAsia="de-DE"/>
        </w:rPr>
        <w:br/>
        <w:t>Nicht in geordneten Locken das Haar: nein keuchend der Busen,</w:t>
      </w:r>
      <w:r w:rsidRPr="00BF66E9">
        <w:rPr>
          <w:rFonts w:eastAsia="Times New Roman"/>
          <w:szCs w:val="24"/>
          <w:lang w:eastAsia="de-DE"/>
        </w:rPr>
        <w:br/>
        <w:t>Heftig in Wuth aufschwellend das Herz, auch höher das Ansehn,</w:t>
      </w:r>
      <w:r w:rsidRPr="00BF66E9">
        <w:rPr>
          <w:rFonts w:eastAsia="Times New Roman"/>
          <w:szCs w:val="24"/>
          <w:lang w:eastAsia="de-DE"/>
        </w:rPr>
        <w:br/>
        <w:t>Und nicht sterblich der Ton; als nun sie des mächtigen Anhauchs</w:t>
      </w:r>
      <w:r w:rsidRPr="00BF66E9">
        <w:rPr>
          <w:rFonts w:eastAsia="Times New Roman"/>
          <w:szCs w:val="24"/>
          <w:lang w:eastAsia="de-DE"/>
        </w:rPr>
        <w:br/>
        <w:t>Füllte der nähere Gott.</w:t>
      </w:r>
    </w:p>
  </w:endnote>
  <w:endnote w:id="14">
    <w:p w14:paraId="18CA3C01" w14:textId="2288147C" w:rsidR="00BF66E9" w:rsidRDefault="00BF66E9">
      <w:pPr>
        <w:pStyle w:val="Endnotentext"/>
      </w:pPr>
      <w:r>
        <w:rPr>
          <w:rStyle w:val="Endnotenzeichen"/>
        </w:rPr>
        <w:endnoteRef/>
      </w:r>
      <w:r>
        <w:t xml:space="preserve"> 1 Pfund Pfennig betrug damals </w:t>
      </w:r>
      <w:proofErr w:type="spellStart"/>
      <w:r>
        <w:t>ohngefahr</w:t>
      </w:r>
      <w:proofErr w:type="spellEnd"/>
      <w:r>
        <w:t xml:space="preserve"> 1 </w:t>
      </w:r>
      <w:proofErr w:type="spellStart"/>
      <w:r>
        <w:t>fl.</w:t>
      </w:r>
      <w:proofErr w:type="spellEnd"/>
      <w:r>
        <w:t xml:space="preserve"> 12 </w:t>
      </w:r>
      <w:proofErr w:type="spellStart"/>
      <w:r>
        <w:t>kr.</w:t>
      </w:r>
      <w:proofErr w:type="spellEnd"/>
    </w:p>
  </w:endnote>
  <w:endnote w:id="15">
    <w:p w14:paraId="73C21A7D" w14:textId="3633C0E3" w:rsidR="00BF66E9" w:rsidRDefault="00BF66E9">
      <w:pPr>
        <w:pStyle w:val="Endnotentext"/>
      </w:pPr>
      <w:r>
        <w:rPr>
          <w:rStyle w:val="Endnotenzeichen"/>
        </w:rPr>
        <w:endnoteRef/>
      </w:r>
      <w:r>
        <w:t xml:space="preserve"> Abermals eine unverkennbare Aehnlichkeit zwischen diesen Fanatikern, und denen in unsern Tagen! war dies nicht ganz die Sprache der </w:t>
      </w:r>
      <w:proofErr w:type="spellStart"/>
      <w:r>
        <w:t>Wildespucher</w:t>
      </w:r>
      <w:proofErr w:type="spellEnd"/>
      <w:r>
        <w:t>?</w:t>
      </w:r>
    </w:p>
  </w:endnote>
  <w:endnote w:id="16">
    <w:p w14:paraId="36CC104F" w14:textId="7A275D7C" w:rsidR="00BF66E9" w:rsidRDefault="00BF66E9">
      <w:pPr>
        <w:pStyle w:val="Endnotentext"/>
      </w:pPr>
      <w:r>
        <w:rPr>
          <w:rStyle w:val="Endnotenzeichen"/>
        </w:rPr>
        <w:endnoteRef/>
      </w:r>
      <w:r>
        <w:t xml:space="preserve"> Nicht ohne Unwahrscheinlichkeit darf man wohl annehmen, daß </w:t>
      </w:r>
      <w:r>
        <w:rPr>
          <w:rStyle w:val="Fett"/>
        </w:rPr>
        <w:t>Zwingli</w:t>
      </w:r>
      <w:r>
        <w:t xml:space="preserve"> in seinen Elenchus contra </w:t>
      </w:r>
      <w:proofErr w:type="spellStart"/>
      <w:r>
        <w:t>Catabaptistan</w:t>
      </w:r>
      <w:proofErr w:type="spellEnd"/>
      <w:r>
        <w:t xml:space="preserve"> p. 15 auf den Tod und das endliche Schicksal </w:t>
      </w:r>
      <w:proofErr w:type="spellStart"/>
      <w:r>
        <w:t>Grebels</w:t>
      </w:r>
      <w:proofErr w:type="spellEnd"/>
      <w:r>
        <w:t xml:space="preserve"> in jener Welt, mit den Worten angespielt habe: „ - „cum homo </w:t>
      </w:r>
      <w:proofErr w:type="spellStart"/>
      <w:r>
        <w:t>jam</w:t>
      </w:r>
      <w:proofErr w:type="spellEnd"/>
      <w:r>
        <w:t xml:space="preserve"> </w:t>
      </w:r>
      <w:proofErr w:type="spellStart"/>
      <w:r>
        <w:t>indubio</w:t>
      </w:r>
      <w:proofErr w:type="spellEnd"/>
      <w:r>
        <w:t xml:space="preserve"> </w:t>
      </w:r>
      <w:proofErr w:type="spellStart"/>
      <w:r>
        <w:t>apud</w:t>
      </w:r>
      <w:proofErr w:type="spellEnd"/>
      <w:r>
        <w:t xml:space="preserve"> </w:t>
      </w:r>
      <w:proofErr w:type="spellStart"/>
      <w:r>
        <w:t>inferoa</w:t>
      </w:r>
      <w:proofErr w:type="spellEnd"/>
      <w:r>
        <w:t xml:space="preserve"> </w:t>
      </w:r>
      <w:proofErr w:type="spellStart"/>
      <w:r>
        <w:t>tantum</w:t>
      </w:r>
      <w:proofErr w:type="spellEnd"/>
      <w:r>
        <w:t xml:space="preserve"> </w:t>
      </w:r>
      <w:proofErr w:type="spellStart"/>
      <w:r>
        <w:t>aestuet</w:t>
      </w:r>
      <w:proofErr w:type="spellEnd"/>
      <w:r>
        <w:t xml:space="preserve">, </w:t>
      </w:r>
      <w:proofErr w:type="spellStart"/>
      <w:r>
        <w:t>quantum</w:t>
      </w:r>
      <w:proofErr w:type="spellEnd"/>
      <w:r>
        <w:t xml:space="preserve"> </w:t>
      </w:r>
      <w:proofErr w:type="spellStart"/>
      <w:r>
        <w:t>hic</w:t>
      </w:r>
      <w:proofErr w:type="spellEnd"/>
      <w:r>
        <w:t xml:space="preserve"> </w:t>
      </w:r>
      <w:proofErr w:type="spellStart"/>
      <w:r>
        <w:t>catabaptismo</w:t>
      </w:r>
      <w:proofErr w:type="spellEnd"/>
      <w:r>
        <w:t xml:space="preserve"> </w:t>
      </w:r>
      <w:proofErr w:type="spellStart"/>
      <w:r>
        <w:t>pollutua</w:t>
      </w:r>
      <w:proofErr w:type="spellEnd"/>
      <w:r>
        <w:t xml:space="preserve"> </w:t>
      </w:r>
      <w:proofErr w:type="spellStart"/>
      <w:r>
        <w:t>alsit</w:t>
      </w:r>
      <w:proofErr w:type="spellEnd"/>
      <w:r>
        <w:t xml:space="preserve">, </w:t>
      </w:r>
      <w:proofErr w:type="spellStart"/>
      <w:r>
        <w:t>missum</w:t>
      </w:r>
      <w:proofErr w:type="spellEnd"/>
      <w:r>
        <w:t xml:space="preserve"> </w:t>
      </w:r>
      <w:proofErr w:type="spellStart"/>
      <w:r>
        <w:t>facere</w:t>
      </w:r>
      <w:proofErr w:type="spellEnd"/>
      <w:r>
        <w:t xml:space="preserve"> </w:t>
      </w:r>
      <w:proofErr w:type="spellStart"/>
      <w:r>
        <w:t>duximus</w:t>
      </w:r>
      <w:proofErr w:type="spellEnd"/>
      <w:r>
        <w:t xml:space="preserve"> </w:t>
      </w:r>
      <w:proofErr w:type="spellStart"/>
      <w:r>
        <w:t>ejus</w:t>
      </w:r>
      <w:proofErr w:type="spellEnd"/>
      <w:r>
        <w:t xml:space="preserve"> </w:t>
      </w:r>
      <w:proofErr w:type="spellStart"/>
      <w:r>
        <w:t>nomen</w:t>
      </w:r>
      <w:proofErr w:type="spellEnd"/>
      <w:r>
        <w:t xml:space="preserve">. - Gleich dem großen </w:t>
      </w:r>
      <w:r>
        <w:rPr>
          <w:rStyle w:val="Fett"/>
        </w:rPr>
        <w:t>Luther</w:t>
      </w:r>
      <w:r>
        <w:t xml:space="preserve">, war auch </w:t>
      </w:r>
      <w:r>
        <w:rPr>
          <w:rStyle w:val="Fett"/>
        </w:rPr>
        <w:t>Zwingli</w:t>
      </w:r>
      <w:r>
        <w:t>, wie es scheint, nicht immer im Stande seinen Ausdruck zu mäßigen, wenn er einen Gegenstand berührte, der sein Innerstes tief erschütterte.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565A0" w14:textId="77777777" w:rsidR="004F4108" w:rsidRDefault="004F4108" w:rsidP="00331868">
      <w:pPr>
        <w:spacing w:after="0" w:line="240" w:lineRule="auto"/>
      </w:pPr>
      <w:r>
        <w:separator/>
      </w:r>
    </w:p>
  </w:footnote>
  <w:footnote w:type="continuationSeparator" w:id="0">
    <w:p w14:paraId="50E546C2" w14:textId="77777777" w:rsidR="004F4108" w:rsidRDefault="004F4108" w:rsidP="003318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ED"/>
    <w:rsid w:val="00082307"/>
    <w:rsid w:val="000C66E5"/>
    <w:rsid w:val="001050D4"/>
    <w:rsid w:val="001F54C4"/>
    <w:rsid w:val="0022039F"/>
    <w:rsid w:val="00272484"/>
    <w:rsid w:val="00297F83"/>
    <w:rsid w:val="002E6D11"/>
    <w:rsid w:val="00331868"/>
    <w:rsid w:val="00381C0C"/>
    <w:rsid w:val="003B63ED"/>
    <w:rsid w:val="003F66C2"/>
    <w:rsid w:val="004F4108"/>
    <w:rsid w:val="00537F59"/>
    <w:rsid w:val="007166CE"/>
    <w:rsid w:val="007E1779"/>
    <w:rsid w:val="0083667B"/>
    <w:rsid w:val="008D7463"/>
    <w:rsid w:val="008E417E"/>
    <w:rsid w:val="008E63BE"/>
    <w:rsid w:val="00BF66E9"/>
    <w:rsid w:val="00C35859"/>
    <w:rsid w:val="00CA0920"/>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4B545"/>
  <w15:chartTrackingRefBased/>
  <w15:docId w15:val="{5EBE82B9-A5F0-4270-B0E3-B0E80C92A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3186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3186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31868"/>
    <w:rPr>
      <w:rFonts w:ascii="Times New Roman" w:hAnsi="Times New Roman"/>
      <w:lang w:eastAsia="en-US"/>
    </w:rPr>
  </w:style>
  <w:style w:type="character" w:styleId="Endnotenzeichen">
    <w:name w:val="endnote reference"/>
    <w:basedOn w:val="Absatz-Standardschriftart"/>
    <w:uiPriority w:val="99"/>
    <w:semiHidden/>
    <w:unhideWhenUsed/>
    <w:rsid w:val="0033186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83073">
      <w:bodyDiv w:val="1"/>
      <w:marLeft w:val="0"/>
      <w:marRight w:val="0"/>
      <w:marTop w:val="0"/>
      <w:marBottom w:val="0"/>
      <w:divBdr>
        <w:top w:val="none" w:sz="0" w:space="0" w:color="auto"/>
        <w:left w:val="none" w:sz="0" w:space="0" w:color="auto"/>
        <w:bottom w:val="none" w:sz="0" w:space="0" w:color="auto"/>
        <w:right w:val="none" w:sz="0" w:space="0" w:color="auto"/>
      </w:divBdr>
      <w:divsChild>
        <w:div w:id="384640973">
          <w:marLeft w:val="0"/>
          <w:marRight w:val="0"/>
          <w:marTop w:val="0"/>
          <w:marBottom w:val="0"/>
          <w:divBdr>
            <w:top w:val="none" w:sz="0" w:space="0" w:color="auto"/>
            <w:left w:val="none" w:sz="0" w:space="0" w:color="auto"/>
            <w:bottom w:val="none" w:sz="0" w:space="0" w:color="auto"/>
            <w:right w:val="none" w:sz="0" w:space="0" w:color="auto"/>
          </w:divBdr>
        </w:div>
      </w:divsChild>
    </w:div>
    <w:div w:id="86124479">
      <w:bodyDiv w:val="1"/>
      <w:marLeft w:val="0"/>
      <w:marRight w:val="0"/>
      <w:marTop w:val="0"/>
      <w:marBottom w:val="0"/>
      <w:divBdr>
        <w:top w:val="none" w:sz="0" w:space="0" w:color="auto"/>
        <w:left w:val="none" w:sz="0" w:space="0" w:color="auto"/>
        <w:bottom w:val="none" w:sz="0" w:space="0" w:color="auto"/>
        <w:right w:val="none" w:sz="0" w:space="0" w:color="auto"/>
      </w:divBdr>
      <w:divsChild>
        <w:div w:id="59999715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sChild>
        <w:div w:id="29036949">
          <w:marLeft w:val="0"/>
          <w:marRight w:val="0"/>
          <w:marTop w:val="0"/>
          <w:marBottom w:val="0"/>
          <w:divBdr>
            <w:top w:val="none" w:sz="0" w:space="0" w:color="auto"/>
            <w:left w:val="none" w:sz="0" w:space="0" w:color="auto"/>
            <w:bottom w:val="none" w:sz="0" w:space="0" w:color="auto"/>
            <w:right w:val="none" w:sz="0" w:space="0" w:color="auto"/>
          </w:divBdr>
        </w:div>
      </w:divsChild>
    </w:div>
    <w:div w:id="228268399">
      <w:bodyDiv w:val="1"/>
      <w:marLeft w:val="0"/>
      <w:marRight w:val="0"/>
      <w:marTop w:val="0"/>
      <w:marBottom w:val="0"/>
      <w:divBdr>
        <w:top w:val="none" w:sz="0" w:space="0" w:color="auto"/>
        <w:left w:val="none" w:sz="0" w:space="0" w:color="auto"/>
        <w:bottom w:val="none" w:sz="0" w:space="0" w:color="auto"/>
        <w:right w:val="none" w:sz="0" w:space="0" w:color="auto"/>
      </w:divBdr>
      <w:divsChild>
        <w:div w:id="1729961029">
          <w:marLeft w:val="0"/>
          <w:marRight w:val="0"/>
          <w:marTop w:val="0"/>
          <w:marBottom w:val="0"/>
          <w:divBdr>
            <w:top w:val="none" w:sz="0" w:space="0" w:color="auto"/>
            <w:left w:val="none" w:sz="0" w:space="0" w:color="auto"/>
            <w:bottom w:val="none" w:sz="0" w:space="0" w:color="auto"/>
            <w:right w:val="none" w:sz="0" w:space="0" w:color="auto"/>
          </w:divBdr>
        </w:div>
      </w:divsChild>
    </w:div>
    <w:div w:id="333187795">
      <w:bodyDiv w:val="1"/>
      <w:marLeft w:val="0"/>
      <w:marRight w:val="0"/>
      <w:marTop w:val="0"/>
      <w:marBottom w:val="0"/>
      <w:divBdr>
        <w:top w:val="none" w:sz="0" w:space="0" w:color="auto"/>
        <w:left w:val="none" w:sz="0" w:space="0" w:color="auto"/>
        <w:bottom w:val="none" w:sz="0" w:space="0" w:color="auto"/>
        <w:right w:val="none" w:sz="0" w:space="0" w:color="auto"/>
      </w:divBdr>
      <w:divsChild>
        <w:div w:id="136922201">
          <w:marLeft w:val="0"/>
          <w:marRight w:val="0"/>
          <w:marTop w:val="0"/>
          <w:marBottom w:val="0"/>
          <w:divBdr>
            <w:top w:val="none" w:sz="0" w:space="0" w:color="auto"/>
            <w:left w:val="none" w:sz="0" w:space="0" w:color="auto"/>
            <w:bottom w:val="none" w:sz="0" w:space="0" w:color="auto"/>
            <w:right w:val="none" w:sz="0" w:space="0" w:color="auto"/>
          </w:divBdr>
        </w:div>
      </w:divsChild>
    </w:div>
    <w:div w:id="537085433">
      <w:bodyDiv w:val="1"/>
      <w:marLeft w:val="0"/>
      <w:marRight w:val="0"/>
      <w:marTop w:val="0"/>
      <w:marBottom w:val="0"/>
      <w:divBdr>
        <w:top w:val="none" w:sz="0" w:space="0" w:color="auto"/>
        <w:left w:val="none" w:sz="0" w:space="0" w:color="auto"/>
        <w:bottom w:val="none" w:sz="0" w:space="0" w:color="auto"/>
        <w:right w:val="none" w:sz="0" w:space="0" w:color="auto"/>
      </w:divBdr>
      <w:divsChild>
        <w:div w:id="1095785032">
          <w:marLeft w:val="0"/>
          <w:marRight w:val="0"/>
          <w:marTop w:val="0"/>
          <w:marBottom w:val="0"/>
          <w:divBdr>
            <w:top w:val="none" w:sz="0" w:space="0" w:color="auto"/>
            <w:left w:val="none" w:sz="0" w:space="0" w:color="auto"/>
            <w:bottom w:val="none" w:sz="0" w:space="0" w:color="auto"/>
            <w:right w:val="none" w:sz="0" w:space="0" w:color="auto"/>
          </w:divBdr>
        </w:div>
      </w:divsChild>
    </w:div>
    <w:div w:id="595410300">
      <w:bodyDiv w:val="1"/>
      <w:marLeft w:val="0"/>
      <w:marRight w:val="0"/>
      <w:marTop w:val="0"/>
      <w:marBottom w:val="0"/>
      <w:divBdr>
        <w:top w:val="none" w:sz="0" w:space="0" w:color="auto"/>
        <w:left w:val="none" w:sz="0" w:space="0" w:color="auto"/>
        <w:bottom w:val="none" w:sz="0" w:space="0" w:color="auto"/>
        <w:right w:val="none" w:sz="0" w:space="0" w:color="auto"/>
      </w:divBdr>
      <w:divsChild>
        <w:div w:id="1832913464">
          <w:marLeft w:val="0"/>
          <w:marRight w:val="0"/>
          <w:marTop w:val="0"/>
          <w:marBottom w:val="0"/>
          <w:divBdr>
            <w:top w:val="none" w:sz="0" w:space="0" w:color="auto"/>
            <w:left w:val="none" w:sz="0" w:space="0" w:color="auto"/>
            <w:bottom w:val="none" w:sz="0" w:space="0" w:color="auto"/>
            <w:right w:val="none" w:sz="0" w:space="0" w:color="auto"/>
          </w:divBdr>
        </w:div>
      </w:divsChild>
    </w:div>
    <w:div w:id="774986302">
      <w:bodyDiv w:val="1"/>
      <w:marLeft w:val="0"/>
      <w:marRight w:val="0"/>
      <w:marTop w:val="0"/>
      <w:marBottom w:val="0"/>
      <w:divBdr>
        <w:top w:val="none" w:sz="0" w:space="0" w:color="auto"/>
        <w:left w:val="none" w:sz="0" w:space="0" w:color="auto"/>
        <w:bottom w:val="none" w:sz="0" w:space="0" w:color="auto"/>
        <w:right w:val="none" w:sz="0" w:space="0" w:color="auto"/>
      </w:divBdr>
      <w:divsChild>
        <w:div w:id="23304756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2714858">
      <w:bodyDiv w:val="1"/>
      <w:marLeft w:val="0"/>
      <w:marRight w:val="0"/>
      <w:marTop w:val="0"/>
      <w:marBottom w:val="0"/>
      <w:divBdr>
        <w:top w:val="none" w:sz="0" w:space="0" w:color="auto"/>
        <w:left w:val="none" w:sz="0" w:space="0" w:color="auto"/>
        <w:bottom w:val="none" w:sz="0" w:space="0" w:color="auto"/>
        <w:right w:val="none" w:sz="0" w:space="0" w:color="auto"/>
      </w:divBdr>
    </w:div>
    <w:div w:id="935207776">
      <w:bodyDiv w:val="1"/>
      <w:marLeft w:val="0"/>
      <w:marRight w:val="0"/>
      <w:marTop w:val="0"/>
      <w:marBottom w:val="0"/>
      <w:divBdr>
        <w:top w:val="none" w:sz="0" w:space="0" w:color="auto"/>
        <w:left w:val="none" w:sz="0" w:space="0" w:color="auto"/>
        <w:bottom w:val="none" w:sz="0" w:space="0" w:color="auto"/>
        <w:right w:val="none" w:sz="0" w:space="0" w:color="auto"/>
      </w:divBdr>
      <w:divsChild>
        <w:div w:id="1097749711">
          <w:marLeft w:val="0"/>
          <w:marRight w:val="0"/>
          <w:marTop w:val="0"/>
          <w:marBottom w:val="0"/>
          <w:divBdr>
            <w:top w:val="none" w:sz="0" w:space="0" w:color="auto"/>
            <w:left w:val="none" w:sz="0" w:space="0" w:color="auto"/>
            <w:bottom w:val="none" w:sz="0" w:space="0" w:color="auto"/>
            <w:right w:val="none" w:sz="0" w:space="0" w:color="auto"/>
          </w:divBdr>
        </w:div>
      </w:divsChild>
    </w:div>
    <w:div w:id="1100226367">
      <w:bodyDiv w:val="1"/>
      <w:marLeft w:val="0"/>
      <w:marRight w:val="0"/>
      <w:marTop w:val="0"/>
      <w:marBottom w:val="0"/>
      <w:divBdr>
        <w:top w:val="none" w:sz="0" w:space="0" w:color="auto"/>
        <w:left w:val="none" w:sz="0" w:space="0" w:color="auto"/>
        <w:bottom w:val="none" w:sz="0" w:space="0" w:color="auto"/>
        <w:right w:val="none" w:sz="0" w:space="0" w:color="auto"/>
      </w:divBdr>
      <w:divsChild>
        <w:div w:id="7658092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7892416">
      <w:bodyDiv w:val="1"/>
      <w:marLeft w:val="0"/>
      <w:marRight w:val="0"/>
      <w:marTop w:val="0"/>
      <w:marBottom w:val="0"/>
      <w:divBdr>
        <w:top w:val="none" w:sz="0" w:space="0" w:color="auto"/>
        <w:left w:val="none" w:sz="0" w:space="0" w:color="auto"/>
        <w:bottom w:val="none" w:sz="0" w:space="0" w:color="auto"/>
        <w:right w:val="none" w:sz="0" w:space="0" w:color="auto"/>
      </w:divBdr>
      <w:divsChild>
        <w:div w:id="1791583451">
          <w:marLeft w:val="0"/>
          <w:marRight w:val="0"/>
          <w:marTop w:val="0"/>
          <w:marBottom w:val="0"/>
          <w:divBdr>
            <w:top w:val="none" w:sz="0" w:space="0" w:color="auto"/>
            <w:left w:val="none" w:sz="0" w:space="0" w:color="auto"/>
            <w:bottom w:val="none" w:sz="0" w:space="0" w:color="auto"/>
            <w:right w:val="none" w:sz="0" w:space="0" w:color="auto"/>
          </w:divBdr>
        </w:div>
      </w:divsChild>
    </w:div>
    <w:div w:id="1266692417">
      <w:bodyDiv w:val="1"/>
      <w:marLeft w:val="0"/>
      <w:marRight w:val="0"/>
      <w:marTop w:val="0"/>
      <w:marBottom w:val="0"/>
      <w:divBdr>
        <w:top w:val="none" w:sz="0" w:space="0" w:color="auto"/>
        <w:left w:val="none" w:sz="0" w:space="0" w:color="auto"/>
        <w:bottom w:val="none" w:sz="0" w:space="0" w:color="auto"/>
        <w:right w:val="none" w:sz="0" w:space="0" w:color="auto"/>
      </w:divBdr>
      <w:divsChild>
        <w:div w:id="1006244574">
          <w:marLeft w:val="0"/>
          <w:marRight w:val="0"/>
          <w:marTop w:val="0"/>
          <w:marBottom w:val="0"/>
          <w:divBdr>
            <w:top w:val="none" w:sz="0" w:space="0" w:color="auto"/>
            <w:left w:val="none" w:sz="0" w:space="0" w:color="auto"/>
            <w:bottom w:val="none" w:sz="0" w:space="0" w:color="auto"/>
            <w:right w:val="none" w:sz="0" w:space="0" w:color="auto"/>
          </w:divBdr>
        </w:div>
      </w:divsChild>
    </w:div>
    <w:div w:id="1304387352">
      <w:bodyDiv w:val="1"/>
      <w:marLeft w:val="0"/>
      <w:marRight w:val="0"/>
      <w:marTop w:val="0"/>
      <w:marBottom w:val="0"/>
      <w:divBdr>
        <w:top w:val="none" w:sz="0" w:space="0" w:color="auto"/>
        <w:left w:val="none" w:sz="0" w:space="0" w:color="auto"/>
        <w:bottom w:val="none" w:sz="0" w:space="0" w:color="auto"/>
        <w:right w:val="none" w:sz="0" w:space="0" w:color="auto"/>
      </w:divBdr>
      <w:divsChild>
        <w:div w:id="1969049004">
          <w:marLeft w:val="0"/>
          <w:marRight w:val="0"/>
          <w:marTop w:val="0"/>
          <w:marBottom w:val="0"/>
          <w:divBdr>
            <w:top w:val="none" w:sz="0" w:space="0" w:color="auto"/>
            <w:left w:val="none" w:sz="0" w:space="0" w:color="auto"/>
            <w:bottom w:val="none" w:sz="0" w:space="0" w:color="auto"/>
            <w:right w:val="none" w:sz="0" w:space="0" w:color="auto"/>
          </w:divBdr>
        </w:div>
      </w:divsChild>
    </w:div>
    <w:div w:id="1438714775">
      <w:bodyDiv w:val="1"/>
      <w:marLeft w:val="0"/>
      <w:marRight w:val="0"/>
      <w:marTop w:val="0"/>
      <w:marBottom w:val="0"/>
      <w:divBdr>
        <w:top w:val="none" w:sz="0" w:space="0" w:color="auto"/>
        <w:left w:val="none" w:sz="0" w:space="0" w:color="auto"/>
        <w:bottom w:val="none" w:sz="0" w:space="0" w:color="auto"/>
        <w:right w:val="none" w:sz="0" w:space="0" w:color="auto"/>
      </w:divBdr>
      <w:divsChild>
        <w:div w:id="1334189751">
          <w:marLeft w:val="0"/>
          <w:marRight w:val="0"/>
          <w:marTop w:val="0"/>
          <w:marBottom w:val="0"/>
          <w:divBdr>
            <w:top w:val="none" w:sz="0" w:space="0" w:color="auto"/>
            <w:left w:val="none" w:sz="0" w:space="0" w:color="auto"/>
            <w:bottom w:val="none" w:sz="0" w:space="0" w:color="auto"/>
            <w:right w:val="none" w:sz="0" w:space="0" w:color="auto"/>
          </w:divBdr>
        </w:div>
      </w:divsChild>
    </w:div>
    <w:div w:id="1639263333">
      <w:bodyDiv w:val="1"/>
      <w:marLeft w:val="0"/>
      <w:marRight w:val="0"/>
      <w:marTop w:val="0"/>
      <w:marBottom w:val="0"/>
      <w:divBdr>
        <w:top w:val="none" w:sz="0" w:space="0" w:color="auto"/>
        <w:left w:val="none" w:sz="0" w:space="0" w:color="auto"/>
        <w:bottom w:val="none" w:sz="0" w:space="0" w:color="auto"/>
        <w:right w:val="none" w:sz="0" w:space="0" w:color="auto"/>
      </w:divBdr>
    </w:div>
    <w:div w:id="1704868583">
      <w:bodyDiv w:val="1"/>
      <w:marLeft w:val="0"/>
      <w:marRight w:val="0"/>
      <w:marTop w:val="0"/>
      <w:marBottom w:val="0"/>
      <w:divBdr>
        <w:top w:val="none" w:sz="0" w:space="0" w:color="auto"/>
        <w:left w:val="none" w:sz="0" w:space="0" w:color="auto"/>
        <w:bottom w:val="none" w:sz="0" w:space="0" w:color="auto"/>
        <w:right w:val="none" w:sz="0" w:space="0" w:color="auto"/>
      </w:divBdr>
      <w:divsChild>
        <w:div w:id="1939484638">
          <w:marLeft w:val="0"/>
          <w:marRight w:val="0"/>
          <w:marTop w:val="0"/>
          <w:marBottom w:val="0"/>
          <w:divBdr>
            <w:top w:val="none" w:sz="0" w:space="0" w:color="auto"/>
            <w:left w:val="none" w:sz="0" w:space="0" w:color="auto"/>
            <w:bottom w:val="none" w:sz="0" w:space="0" w:color="auto"/>
            <w:right w:val="none" w:sz="0" w:space="0" w:color="auto"/>
          </w:divBdr>
        </w:div>
      </w:divsChild>
    </w:div>
    <w:div w:id="1962763764">
      <w:bodyDiv w:val="1"/>
      <w:marLeft w:val="0"/>
      <w:marRight w:val="0"/>
      <w:marTop w:val="0"/>
      <w:marBottom w:val="0"/>
      <w:divBdr>
        <w:top w:val="none" w:sz="0" w:space="0" w:color="auto"/>
        <w:left w:val="none" w:sz="0" w:space="0" w:color="auto"/>
        <w:bottom w:val="none" w:sz="0" w:space="0" w:color="auto"/>
        <w:right w:val="none" w:sz="0" w:space="0" w:color="auto"/>
      </w:divBdr>
      <w:divsChild>
        <w:div w:id="1286811100">
          <w:marLeft w:val="0"/>
          <w:marRight w:val="0"/>
          <w:marTop w:val="0"/>
          <w:marBottom w:val="0"/>
          <w:divBdr>
            <w:top w:val="none" w:sz="0" w:space="0" w:color="auto"/>
            <w:left w:val="none" w:sz="0" w:space="0" w:color="auto"/>
            <w:bottom w:val="none" w:sz="0" w:space="0" w:color="auto"/>
            <w:right w:val="none" w:sz="0" w:space="0" w:color="auto"/>
          </w:divBdr>
        </w:div>
      </w:divsChild>
    </w:div>
    <w:div w:id="2079866713">
      <w:bodyDiv w:val="1"/>
      <w:marLeft w:val="0"/>
      <w:marRight w:val="0"/>
      <w:marTop w:val="0"/>
      <w:marBottom w:val="0"/>
      <w:divBdr>
        <w:top w:val="none" w:sz="0" w:space="0" w:color="auto"/>
        <w:left w:val="none" w:sz="0" w:space="0" w:color="auto"/>
        <w:bottom w:val="none" w:sz="0" w:space="0" w:color="auto"/>
        <w:right w:val="none" w:sz="0" w:space="0" w:color="auto"/>
      </w:divBdr>
      <w:divsChild>
        <w:div w:id="1869365202">
          <w:marLeft w:val="0"/>
          <w:marRight w:val="0"/>
          <w:marTop w:val="0"/>
          <w:marBottom w:val="0"/>
          <w:divBdr>
            <w:top w:val="none" w:sz="0" w:space="0" w:color="auto"/>
            <w:left w:val="none" w:sz="0" w:space="0" w:color="auto"/>
            <w:bottom w:val="none" w:sz="0" w:space="0" w:color="auto"/>
            <w:right w:val="none" w:sz="0" w:space="0" w:color="auto"/>
          </w:divBdr>
        </w:div>
      </w:divsChild>
    </w:div>
    <w:div w:id="2091539023">
      <w:bodyDiv w:val="1"/>
      <w:marLeft w:val="0"/>
      <w:marRight w:val="0"/>
      <w:marTop w:val="0"/>
      <w:marBottom w:val="0"/>
      <w:divBdr>
        <w:top w:val="none" w:sz="0" w:space="0" w:color="auto"/>
        <w:left w:val="none" w:sz="0" w:space="0" w:color="auto"/>
        <w:bottom w:val="none" w:sz="0" w:space="0" w:color="auto"/>
        <w:right w:val="none" w:sz="0" w:space="0" w:color="auto"/>
      </w:divBdr>
      <w:divsChild>
        <w:div w:id="13208886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f:franz_jf:kapitel_12"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2685E0-D2ED-46FD-94FA-7D9E69874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31</Pages>
  <Words>14138</Words>
  <Characters>89072</Characters>
  <Application>Microsoft Office Word</Application>
  <DocSecurity>0</DocSecurity>
  <Lines>742</Lines>
  <Paragraphs>206</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Franz, Johann Friedrich - Die schwärmerischen Gräuelscenen der St. Galler Wieder</vt:lpstr>
      <vt:lpstr>Vorwort</vt:lpstr>
      <vt:lpstr>Franz, Johann Friedrich - Die schwärmerischen Gräuelscenen der St. Galler Wieder</vt:lpstr>
      <vt:lpstr>    Keßlers Geburt und Studien</vt:lpstr>
      <vt:lpstr>    Er wird Schriftausleger</vt:lpstr>
      <vt:lpstr>    Blick auf das Leben einiger Wiedertäufer</vt:lpstr>
      <vt:lpstr>    Keßlers Vorlesungen geben unschuldiger Weise Stoff zum Ausbruch der Wiedertaufe </vt:lpstr>
      <vt:lpstr>    Die Wiedertäufer greifen in St. Gallen weiter um sich</vt:lpstr>
      <vt:lpstr>    Grebel und andere Schwärmer wenden sich nach St. Gallen</vt:lpstr>
      <vt:lpstr>    Fernere Unruhen daselbst</vt:lpstr>
      <vt:lpstr>    Das Bild eines Wiedertäufers, wie es Keßler zeichnet</vt:lpstr>
      <vt:lpstr>    Obrigkeitliche Maßregeln dagegen</vt:lpstr>
      <vt:lpstr>    D. Watt und Ulrich Zwingli schreiben gegen sie</vt:lpstr>
      <vt:lpstr>    Sie zerfallen in mehrere Secten, und täglich kommen neue Meinungen unter ihnen a</vt:lpstr>
      <vt:lpstr>    Ihre geistliche Vermessenheit</vt:lpstr>
      <vt:lpstr>    Verena Baumann die Wahnsinnige</vt:lpstr>
      <vt:lpstr>Quellen:</vt:lpstr>
      <vt:lpstr>Endnoten</vt:lpstr>
    </vt:vector>
  </TitlesOfParts>
  <LinksUpToDate>false</LinksUpToDate>
  <CharactersWithSpaces>103004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2020-12-20T07:28:00Z</dcterms:created>
  <dcterms:modified xsi:type="dcterms:W3CDTF">2021-01-01T16:56:00Z</dcterms:modified>
  <dc:title>Die schwärmerischen Gräuelscenen der St. Galler Wiedertäufer</dc:title>
  <dc:creator>Franz, Johann Friedrich</dc:creator>
  <dc:language>de</dc:language>
</cp:coreProperties>
</file>